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44F98" w14:textId="77777777" w:rsidR="00BC5DF3" w:rsidRPr="00BC5DF3" w:rsidRDefault="00BC5DF3" w:rsidP="00BC5DF3">
      <w:pPr>
        <w:pStyle w:val="Header"/>
        <w:tabs>
          <w:tab w:val="right" w:pos="9940"/>
        </w:tabs>
        <w:rPr>
          <w:rFonts w:ascii="Arial" w:hAnsi="Arial" w:cs="Arial"/>
          <w:b/>
          <w:sz w:val="18"/>
          <w:szCs w:val="18"/>
        </w:rPr>
      </w:pPr>
      <w:r w:rsidRPr="00BC5DF3">
        <w:rPr>
          <w:rFonts w:ascii="Arial" w:hAnsi="Arial" w:cs="Arial"/>
          <w:b/>
          <w:sz w:val="18"/>
          <w:szCs w:val="18"/>
        </w:rPr>
        <w:t xml:space="preserve">CÔNG TY      </w:t>
      </w:r>
    </w:p>
    <w:p w14:paraId="193FCAE2" w14:textId="36BCCB69" w:rsidR="00BC5DF3" w:rsidRPr="00BC5DF3" w:rsidRDefault="00BC5DF3" w:rsidP="00BC5DF3">
      <w:pPr>
        <w:pStyle w:val="Header"/>
        <w:tabs>
          <w:tab w:val="right" w:pos="9940"/>
        </w:tabs>
        <w:rPr>
          <w:rFonts w:ascii="Arial" w:hAnsi="Arial" w:cs="Arial"/>
          <w:b/>
          <w:sz w:val="18"/>
          <w:szCs w:val="18"/>
        </w:rPr>
      </w:pPr>
      <w:r w:rsidRPr="00BC5DF3">
        <w:rPr>
          <w:rFonts w:ascii="Arial" w:hAnsi="Arial" w:cs="Arial"/>
          <w:b/>
          <w:sz w:val="18"/>
          <w:szCs w:val="18"/>
        </w:rPr>
        <w:t xml:space="preserve">                                                                                                     </w:t>
      </w:r>
    </w:p>
    <w:p w14:paraId="4B343A9C" w14:textId="58719A78" w:rsidR="00BC5DF3" w:rsidRPr="00BC5DF3" w:rsidRDefault="00BC5DF3" w:rsidP="00BC5DF3">
      <w:pPr>
        <w:pStyle w:val="Header"/>
        <w:tabs>
          <w:tab w:val="right" w:pos="9940"/>
        </w:tabs>
        <w:rPr>
          <w:rFonts w:ascii="Arial" w:hAnsi="Arial" w:cs="Arial"/>
          <w:i/>
          <w:sz w:val="18"/>
          <w:szCs w:val="18"/>
        </w:rPr>
      </w:pPr>
      <w:r w:rsidRPr="00BC5DF3">
        <w:rPr>
          <w:rFonts w:ascii="Arial" w:hAnsi="Arial" w:cs="Arial"/>
          <w:b/>
          <w:sz w:val="18"/>
          <w:szCs w:val="18"/>
        </w:rPr>
        <w:t>Tên khách hàng:</w:t>
      </w:r>
      <w:r w:rsidRPr="00BC5DF3">
        <w:rPr>
          <w:rFonts w:ascii="Arial" w:hAnsi="Arial" w:cs="Arial"/>
          <w:sz w:val="18"/>
          <w:szCs w:val="18"/>
        </w:rPr>
        <w:t xml:space="preserve"> </w:t>
      </w:r>
      <w:r w:rsidRPr="00BC5DF3">
        <w:rPr>
          <w:rFonts w:ascii="Arial" w:hAnsi="Arial" w:cs="Arial"/>
          <w:i/>
          <w:sz w:val="18"/>
          <w:szCs w:val="18"/>
        </w:rPr>
        <w:t xml:space="preserve"> </w:t>
      </w:r>
    </w:p>
    <w:p w14:paraId="2DB953FF" w14:textId="77777777" w:rsidR="00BC5DF3" w:rsidRPr="00BC5DF3" w:rsidRDefault="00BC5DF3" w:rsidP="00BC5DF3">
      <w:pPr>
        <w:pStyle w:val="Header"/>
        <w:tabs>
          <w:tab w:val="right" w:pos="9940"/>
        </w:tabs>
        <w:rPr>
          <w:rFonts w:ascii="Arial" w:hAnsi="Arial" w:cs="Arial"/>
          <w:sz w:val="18"/>
          <w:szCs w:val="18"/>
          <w:lang w:val="vi-VN"/>
        </w:rPr>
      </w:pPr>
    </w:p>
    <w:p w14:paraId="39D82651" w14:textId="77777777" w:rsidR="00BC5DF3" w:rsidRDefault="00BC5DF3" w:rsidP="00BC5DF3">
      <w:pPr>
        <w:pStyle w:val="Header"/>
        <w:tabs>
          <w:tab w:val="right" w:pos="9940"/>
        </w:tabs>
        <w:rPr>
          <w:rFonts w:ascii="Arial" w:hAnsi="Arial" w:cs="Arial"/>
          <w:i/>
          <w:sz w:val="18"/>
          <w:szCs w:val="18"/>
          <w:lang w:val="vi-VN"/>
        </w:rPr>
      </w:pPr>
      <w:r w:rsidRPr="00BC5DF3">
        <w:rPr>
          <w:rFonts w:ascii="Arial" w:hAnsi="Arial" w:cs="Arial"/>
          <w:b/>
          <w:sz w:val="18"/>
          <w:szCs w:val="18"/>
          <w:lang w:val="vi-VN"/>
        </w:rPr>
        <w:t>Ngày kết thúc kỳ kế toán:</w:t>
      </w:r>
      <w:r w:rsidRPr="00BC5DF3">
        <w:rPr>
          <w:rFonts w:ascii="Arial" w:hAnsi="Arial" w:cs="Arial"/>
          <w:sz w:val="18"/>
          <w:szCs w:val="18"/>
          <w:lang w:val="vi-VN"/>
        </w:rPr>
        <w:t xml:space="preserve"> </w:t>
      </w:r>
      <w:r w:rsidRPr="00BC5DF3">
        <w:rPr>
          <w:rFonts w:ascii="Arial" w:hAnsi="Arial" w:cs="Arial"/>
          <w:i/>
          <w:sz w:val="18"/>
          <w:szCs w:val="18"/>
          <w:lang w:val="vi-VN"/>
        </w:rPr>
        <w:t xml:space="preserve"> </w:t>
      </w:r>
    </w:p>
    <w:p w14:paraId="70B79B20" w14:textId="77777777" w:rsidR="00BC5DF3" w:rsidRPr="00BC5DF3" w:rsidRDefault="00BC5DF3" w:rsidP="00BC5DF3">
      <w:pPr>
        <w:pStyle w:val="Header"/>
        <w:tabs>
          <w:tab w:val="right" w:pos="9940"/>
        </w:tabs>
        <w:rPr>
          <w:rFonts w:ascii="Arial" w:hAnsi="Arial" w:cs="Arial"/>
          <w:i/>
          <w:sz w:val="14"/>
          <w:szCs w:val="14"/>
          <w:lang w:val="vi-VN"/>
        </w:rPr>
      </w:pPr>
    </w:p>
    <w:p w14:paraId="1D2BA90E" w14:textId="029674B5" w:rsidR="000438D3" w:rsidRPr="00BC5DF3" w:rsidRDefault="00BC5DF3" w:rsidP="00BC5DF3">
      <w:pPr>
        <w:pBdr>
          <w:bottom w:val="single" w:sz="4" w:space="1" w:color="auto"/>
        </w:pBdr>
        <w:tabs>
          <w:tab w:val="left" w:pos="5040"/>
          <w:tab w:val="left" w:pos="5670"/>
        </w:tabs>
        <w:spacing w:before="120" w:after="240"/>
        <w:rPr>
          <w:rFonts w:ascii="Arial" w:hAnsi="Arial" w:cs="Arial"/>
          <w:b/>
          <w:bCs/>
          <w:caps/>
          <w:spacing w:val="8"/>
          <w:sz w:val="18"/>
          <w:szCs w:val="18"/>
          <w:lang w:val="vi-VN"/>
        </w:rPr>
      </w:pPr>
      <w:r w:rsidRPr="00BC5DF3">
        <w:rPr>
          <w:rFonts w:ascii="Arial" w:hAnsi="Arial" w:cs="Arial"/>
          <w:b/>
          <w:sz w:val="18"/>
          <w:szCs w:val="18"/>
          <w:lang w:val="vi-VN"/>
        </w:rPr>
        <w:t>Nội dung: SỬ DỤNG CÔNG VIỆC CỦA CHUYÊN GIA CỦA ĐƠN VỊ ĐƯỢC KIỂM TOÁN</w:t>
      </w:r>
    </w:p>
    <w:p w14:paraId="3E2EB23A" w14:textId="5F94E335" w:rsidR="00081B0F" w:rsidRPr="00D66AE5" w:rsidRDefault="00D33A61" w:rsidP="004A2659">
      <w:pPr>
        <w:tabs>
          <w:tab w:val="left" w:pos="5040"/>
          <w:tab w:val="left" w:pos="5670"/>
        </w:tabs>
        <w:spacing w:before="120" w:after="240"/>
        <w:jc w:val="both"/>
        <w:rPr>
          <w:rFonts w:ascii="Arial" w:hAnsi="Arial" w:cs="Arial"/>
          <w:i/>
          <w:sz w:val="18"/>
          <w:szCs w:val="18"/>
          <w:lang w:val="vi-VN"/>
        </w:rPr>
      </w:pPr>
      <w:r w:rsidRPr="00D66AE5">
        <w:rPr>
          <w:rFonts w:ascii="Arial" w:hAnsi="Arial" w:cs="Arial"/>
          <w:i/>
          <w:sz w:val="18"/>
          <w:szCs w:val="18"/>
          <w:lang w:val="vi-VN"/>
        </w:rPr>
        <w:t>Chương trình này phải được áp dụng khi thông tin được sử dụng làm bằng chứng kiểm toán đã được lập bằng việc sử dụng công việc của chuyên gia của đơn vị được kiểm toán và công việc của chuyên gia sẽ là trọng yếu với cuộc kiểm toán</w:t>
      </w:r>
      <w:r w:rsidR="00C20AE1" w:rsidRPr="00D66AE5">
        <w:rPr>
          <w:rFonts w:ascii="Arial" w:hAnsi="Arial" w:cs="Arial"/>
          <w:i/>
          <w:sz w:val="18"/>
          <w:szCs w:val="18"/>
          <w:lang w:val="vi-VN"/>
        </w:rPr>
        <w:t xml:space="preserve"> tập đoàn</w:t>
      </w:r>
      <w:r w:rsidRPr="00D66AE5">
        <w:rPr>
          <w:rFonts w:ascii="Arial" w:hAnsi="Arial" w:cs="Arial"/>
          <w:i/>
          <w:sz w:val="18"/>
          <w:szCs w:val="18"/>
          <w:lang w:val="vi-VN"/>
        </w:rPr>
        <w:t>.</w:t>
      </w:r>
    </w:p>
    <w:tbl>
      <w:tblPr>
        <w:tblW w:w="1013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
        <w:gridCol w:w="5618"/>
        <w:gridCol w:w="1350"/>
        <w:gridCol w:w="1350"/>
        <w:gridCol w:w="1350"/>
      </w:tblGrid>
      <w:tr w:rsidR="00BC5DF3" w:rsidRPr="00BC5DF3" w14:paraId="538E19A8" w14:textId="77777777" w:rsidTr="00BA126E">
        <w:trPr>
          <w:cantSplit/>
          <w:trHeight w:val="216"/>
          <w:tblHeader/>
        </w:trPr>
        <w:tc>
          <w:tcPr>
            <w:tcW w:w="464" w:type="dxa"/>
            <w:tcBorders>
              <w:top w:val="nil"/>
              <w:left w:val="nil"/>
              <w:bottom w:val="nil"/>
              <w:right w:val="nil"/>
            </w:tcBorders>
          </w:tcPr>
          <w:p w14:paraId="17FF6C84" w14:textId="77777777" w:rsidR="00F21659" w:rsidRPr="00D66AE5" w:rsidRDefault="00F21659" w:rsidP="00BC5DF3">
            <w:pPr>
              <w:spacing w:before="120" w:after="120"/>
              <w:rPr>
                <w:rFonts w:ascii="Arial" w:hAnsi="Arial" w:cs="Arial"/>
                <w:i/>
                <w:sz w:val="18"/>
                <w:szCs w:val="18"/>
                <w:lang w:val="vi-VN"/>
              </w:rPr>
            </w:pPr>
          </w:p>
        </w:tc>
        <w:tc>
          <w:tcPr>
            <w:tcW w:w="5618" w:type="dxa"/>
            <w:tcBorders>
              <w:top w:val="nil"/>
              <w:left w:val="nil"/>
              <w:bottom w:val="nil"/>
              <w:right w:val="single" w:sz="4" w:space="0" w:color="auto"/>
            </w:tcBorders>
          </w:tcPr>
          <w:p w14:paraId="3CF2B46F" w14:textId="77777777" w:rsidR="00F21659" w:rsidRPr="00D66AE5" w:rsidRDefault="00F21659" w:rsidP="00BC5DF3">
            <w:pPr>
              <w:spacing w:before="120" w:after="120"/>
              <w:ind w:right="33"/>
              <w:rPr>
                <w:rFonts w:ascii="Arial" w:hAnsi="Arial" w:cs="Arial"/>
                <w:sz w:val="18"/>
                <w:szCs w:val="18"/>
                <w:lang w:val="vi-VN"/>
              </w:rPr>
            </w:pPr>
          </w:p>
        </w:tc>
        <w:tc>
          <w:tcPr>
            <w:tcW w:w="1350" w:type="dxa"/>
            <w:tcBorders>
              <w:top w:val="single" w:sz="4" w:space="0" w:color="auto"/>
              <w:left w:val="single" w:sz="4" w:space="0" w:color="auto"/>
              <w:bottom w:val="single" w:sz="4" w:space="0" w:color="auto"/>
              <w:right w:val="single" w:sz="4" w:space="0" w:color="auto"/>
            </w:tcBorders>
            <w:shd w:val="clear" w:color="auto" w:fill="EEECE1"/>
            <w:vAlign w:val="center"/>
          </w:tcPr>
          <w:p w14:paraId="4600CDCE" w14:textId="662871DD" w:rsidR="00F21659" w:rsidRPr="00D66AE5" w:rsidRDefault="00755295" w:rsidP="00BC5DF3">
            <w:pPr>
              <w:spacing w:before="120" w:after="120"/>
              <w:ind w:left="-108" w:right="-108"/>
              <w:jc w:val="center"/>
              <w:rPr>
                <w:rFonts w:ascii="Arial" w:hAnsi="Arial" w:cs="Arial"/>
                <w:b/>
                <w:bCs/>
                <w:sz w:val="18"/>
                <w:szCs w:val="18"/>
                <w:lang w:val="vi-VN"/>
              </w:rPr>
            </w:pPr>
            <w:r w:rsidRPr="00D66AE5">
              <w:rPr>
                <w:rFonts w:ascii="Arial" w:hAnsi="Arial" w:cs="Arial"/>
                <w:b/>
                <w:bCs/>
                <w:sz w:val="18"/>
                <w:szCs w:val="18"/>
                <w:lang w:val="vi-VN"/>
              </w:rPr>
              <w:t>Tham chiếu giấy làm việc</w:t>
            </w:r>
          </w:p>
        </w:tc>
        <w:tc>
          <w:tcPr>
            <w:tcW w:w="1350" w:type="dxa"/>
            <w:tcBorders>
              <w:top w:val="single" w:sz="4" w:space="0" w:color="auto"/>
              <w:left w:val="single" w:sz="4" w:space="0" w:color="auto"/>
              <w:bottom w:val="single" w:sz="4" w:space="0" w:color="auto"/>
              <w:right w:val="single" w:sz="4" w:space="0" w:color="auto"/>
            </w:tcBorders>
            <w:shd w:val="clear" w:color="auto" w:fill="EEECE1"/>
            <w:vAlign w:val="center"/>
          </w:tcPr>
          <w:p w14:paraId="4F5A99DD" w14:textId="31C4A021" w:rsidR="00F21659" w:rsidRPr="00D66AE5" w:rsidRDefault="00755295" w:rsidP="00BC5DF3">
            <w:pPr>
              <w:spacing w:before="120"/>
              <w:ind w:left="-108" w:right="-108"/>
              <w:jc w:val="center"/>
              <w:rPr>
                <w:rFonts w:ascii="Arial" w:hAnsi="Arial" w:cs="Arial"/>
                <w:b/>
                <w:bCs/>
                <w:sz w:val="18"/>
                <w:szCs w:val="18"/>
                <w:lang w:val="vi-VN"/>
              </w:rPr>
            </w:pPr>
            <w:r w:rsidRPr="00D66AE5">
              <w:rPr>
                <w:rFonts w:ascii="Arial" w:hAnsi="Arial" w:cs="Arial"/>
                <w:b/>
                <w:bCs/>
                <w:sz w:val="18"/>
                <w:szCs w:val="18"/>
                <w:lang w:val="vi-VN"/>
              </w:rPr>
              <w:t xml:space="preserve">Có thỏa mãn với kết quả không? </w:t>
            </w:r>
            <w:r w:rsidR="00F21659" w:rsidRPr="00D66AE5">
              <w:rPr>
                <w:rFonts w:ascii="Arial" w:hAnsi="Arial" w:cs="Arial"/>
                <w:b/>
                <w:bCs/>
                <w:sz w:val="18"/>
                <w:szCs w:val="18"/>
                <w:lang w:val="vi-VN"/>
              </w:rPr>
              <w:t xml:space="preserve"> </w:t>
            </w:r>
          </w:p>
          <w:p w14:paraId="79F638A2" w14:textId="30332D9D" w:rsidR="00F21659" w:rsidRPr="00BC5DF3" w:rsidRDefault="00755295" w:rsidP="00BC5DF3">
            <w:pPr>
              <w:spacing w:after="120"/>
              <w:ind w:left="-108" w:right="-108"/>
              <w:jc w:val="center"/>
              <w:rPr>
                <w:rFonts w:ascii="Arial" w:hAnsi="Arial" w:cs="Arial"/>
                <w:b/>
                <w:bCs/>
                <w:sz w:val="18"/>
                <w:szCs w:val="18"/>
              </w:rPr>
            </w:pPr>
            <w:r w:rsidRPr="00D66AE5">
              <w:rPr>
                <w:rFonts w:ascii="Arial" w:hAnsi="Arial" w:cs="Arial"/>
                <w:b/>
                <w:bCs/>
                <w:sz w:val="18"/>
                <w:szCs w:val="18"/>
                <w:lang w:val="vi-VN"/>
              </w:rPr>
              <w:t xml:space="preserve"> </w:t>
            </w:r>
            <w:r w:rsidRPr="00BC5DF3">
              <w:rPr>
                <w:rFonts w:ascii="Arial" w:hAnsi="Arial" w:cs="Arial"/>
                <w:b/>
                <w:bCs/>
                <w:sz w:val="18"/>
                <w:szCs w:val="18"/>
              </w:rPr>
              <w:t>(Có/Không)</w:t>
            </w:r>
          </w:p>
        </w:tc>
        <w:tc>
          <w:tcPr>
            <w:tcW w:w="1350" w:type="dxa"/>
            <w:tcBorders>
              <w:top w:val="single" w:sz="4" w:space="0" w:color="auto"/>
              <w:left w:val="single" w:sz="4" w:space="0" w:color="auto"/>
              <w:bottom w:val="single" w:sz="4" w:space="0" w:color="auto"/>
            </w:tcBorders>
            <w:shd w:val="clear" w:color="auto" w:fill="EEECE1"/>
            <w:vAlign w:val="center"/>
          </w:tcPr>
          <w:p w14:paraId="75E7AABD" w14:textId="4FD5D7E3" w:rsidR="00F21659" w:rsidRPr="00BC5DF3" w:rsidRDefault="00755295" w:rsidP="00BC5DF3">
            <w:pPr>
              <w:spacing w:before="120" w:after="120"/>
              <w:ind w:left="-108" w:right="-108"/>
              <w:jc w:val="center"/>
              <w:rPr>
                <w:rFonts w:ascii="Arial" w:hAnsi="Arial" w:cs="Arial"/>
                <w:b/>
                <w:bCs/>
                <w:sz w:val="18"/>
                <w:szCs w:val="18"/>
              </w:rPr>
            </w:pPr>
            <w:r w:rsidRPr="00BC5DF3">
              <w:rPr>
                <w:rFonts w:ascii="Arial" w:hAnsi="Arial" w:cs="Arial"/>
                <w:b/>
                <w:bCs/>
                <w:sz w:val="18"/>
                <w:szCs w:val="18"/>
              </w:rPr>
              <w:t>Chữ ký và ngày thực hiện</w:t>
            </w:r>
          </w:p>
        </w:tc>
      </w:tr>
      <w:tr w:rsidR="00BC5DF3" w:rsidRPr="00BC5DF3" w14:paraId="7A9F22FB" w14:textId="77777777" w:rsidTr="00BA126E">
        <w:trPr>
          <w:cantSplit/>
          <w:trHeight w:val="216"/>
        </w:trPr>
        <w:tc>
          <w:tcPr>
            <w:tcW w:w="6082" w:type="dxa"/>
            <w:gridSpan w:val="2"/>
            <w:tcBorders>
              <w:top w:val="nil"/>
              <w:left w:val="nil"/>
              <w:bottom w:val="nil"/>
              <w:right w:val="single" w:sz="4" w:space="0" w:color="auto"/>
            </w:tcBorders>
          </w:tcPr>
          <w:p w14:paraId="0D7B2BC2" w14:textId="15AA7F84" w:rsidR="00F21659" w:rsidRPr="00BC5DF3" w:rsidRDefault="00755295" w:rsidP="00BC5DF3">
            <w:pPr>
              <w:numPr>
                <w:ilvl w:val="0"/>
                <w:numId w:val="11"/>
              </w:numPr>
              <w:spacing w:before="120" w:after="120"/>
              <w:ind w:left="418" w:right="33" w:hanging="432"/>
              <w:rPr>
                <w:rFonts w:ascii="Arial" w:hAnsi="Arial" w:cs="Arial"/>
                <w:b/>
                <w:sz w:val="18"/>
                <w:szCs w:val="18"/>
              </w:rPr>
            </w:pPr>
            <w:r w:rsidRPr="00BC5DF3">
              <w:rPr>
                <w:rFonts w:ascii="Arial" w:hAnsi="Arial" w:cs="Arial"/>
                <w:b/>
                <w:i/>
                <w:sz w:val="18"/>
                <w:szCs w:val="18"/>
              </w:rPr>
              <w:t>Thủ tục chung</w:t>
            </w:r>
          </w:p>
        </w:tc>
        <w:tc>
          <w:tcPr>
            <w:tcW w:w="1350" w:type="dxa"/>
            <w:tcBorders>
              <w:top w:val="single" w:sz="4" w:space="0" w:color="auto"/>
              <w:left w:val="single" w:sz="4" w:space="0" w:color="auto"/>
              <w:bottom w:val="nil"/>
              <w:right w:val="single" w:sz="4" w:space="0" w:color="auto"/>
            </w:tcBorders>
          </w:tcPr>
          <w:p w14:paraId="494A7044" w14:textId="09219F58" w:rsidR="00F21659" w:rsidRPr="00BC5DF3" w:rsidRDefault="00F21659" w:rsidP="00BC5DF3">
            <w:pPr>
              <w:spacing w:before="120" w:after="120"/>
              <w:jc w:val="center"/>
              <w:rPr>
                <w:rFonts w:ascii="Arial" w:hAnsi="Arial" w:cs="Arial"/>
                <w:sz w:val="18"/>
                <w:szCs w:val="18"/>
              </w:rPr>
            </w:pPr>
          </w:p>
        </w:tc>
        <w:tc>
          <w:tcPr>
            <w:tcW w:w="1350" w:type="dxa"/>
            <w:tcBorders>
              <w:top w:val="single" w:sz="4" w:space="0" w:color="auto"/>
              <w:left w:val="single" w:sz="4" w:space="0" w:color="auto"/>
              <w:bottom w:val="nil"/>
              <w:right w:val="single" w:sz="4" w:space="0" w:color="auto"/>
            </w:tcBorders>
          </w:tcPr>
          <w:p w14:paraId="47C1C2C9" w14:textId="77777777" w:rsidR="00F21659" w:rsidRPr="00BC5DF3" w:rsidRDefault="00F21659" w:rsidP="00BC5DF3">
            <w:pPr>
              <w:spacing w:before="120" w:after="120"/>
              <w:jc w:val="center"/>
              <w:rPr>
                <w:rFonts w:ascii="Arial" w:hAnsi="Arial" w:cs="Arial"/>
                <w:sz w:val="18"/>
                <w:szCs w:val="18"/>
              </w:rPr>
            </w:pPr>
          </w:p>
        </w:tc>
        <w:tc>
          <w:tcPr>
            <w:tcW w:w="1350" w:type="dxa"/>
            <w:tcBorders>
              <w:top w:val="single" w:sz="4" w:space="0" w:color="auto"/>
              <w:left w:val="single" w:sz="4" w:space="0" w:color="auto"/>
              <w:bottom w:val="nil"/>
              <w:right w:val="single" w:sz="4" w:space="0" w:color="auto"/>
            </w:tcBorders>
          </w:tcPr>
          <w:p w14:paraId="6F5A69F1" w14:textId="214D3AF5" w:rsidR="00F21659" w:rsidRPr="00BC5DF3" w:rsidRDefault="00F21659" w:rsidP="00BC5DF3">
            <w:pPr>
              <w:spacing w:before="120" w:after="120"/>
              <w:jc w:val="center"/>
              <w:rPr>
                <w:rFonts w:ascii="Arial" w:hAnsi="Arial" w:cs="Arial"/>
                <w:sz w:val="18"/>
                <w:szCs w:val="18"/>
              </w:rPr>
            </w:pPr>
          </w:p>
        </w:tc>
      </w:tr>
      <w:tr w:rsidR="00BC5DF3" w:rsidRPr="00BC5DF3" w14:paraId="5C965CED" w14:textId="77777777" w:rsidTr="00BC5DF3">
        <w:trPr>
          <w:cantSplit/>
          <w:trHeight w:val="930"/>
        </w:trPr>
        <w:tc>
          <w:tcPr>
            <w:tcW w:w="464" w:type="dxa"/>
            <w:tcBorders>
              <w:top w:val="nil"/>
              <w:left w:val="nil"/>
              <w:bottom w:val="nil"/>
              <w:right w:val="nil"/>
            </w:tcBorders>
          </w:tcPr>
          <w:p w14:paraId="01FC3D88" w14:textId="77777777" w:rsidR="00F21659" w:rsidRPr="00BC5DF3" w:rsidRDefault="00F21659" w:rsidP="00BC5DF3">
            <w:pPr>
              <w:spacing w:before="120" w:after="120"/>
              <w:rPr>
                <w:rFonts w:ascii="Arial" w:hAnsi="Arial" w:cs="Arial"/>
                <w:spacing w:val="5"/>
                <w:sz w:val="18"/>
                <w:szCs w:val="18"/>
              </w:rPr>
            </w:pPr>
            <w:r w:rsidRPr="00BC5DF3">
              <w:rPr>
                <w:rFonts w:ascii="Arial" w:hAnsi="Arial" w:cs="Arial"/>
                <w:spacing w:val="5"/>
                <w:sz w:val="18"/>
                <w:szCs w:val="18"/>
              </w:rPr>
              <w:t>1</w:t>
            </w:r>
          </w:p>
        </w:tc>
        <w:tc>
          <w:tcPr>
            <w:tcW w:w="5618" w:type="dxa"/>
            <w:tcBorders>
              <w:top w:val="nil"/>
              <w:left w:val="nil"/>
              <w:bottom w:val="nil"/>
              <w:right w:val="single" w:sz="4" w:space="0" w:color="auto"/>
            </w:tcBorders>
          </w:tcPr>
          <w:p w14:paraId="44D13A49" w14:textId="59C808AA" w:rsidR="00F21659" w:rsidRPr="00BC5DF3" w:rsidRDefault="005C5C3A" w:rsidP="00BC5DF3">
            <w:pPr>
              <w:spacing w:before="120" w:after="120"/>
              <w:ind w:right="75"/>
              <w:jc w:val="both"/>
              <w:rPr>
                <w:rFonts w:ascii="Arial" w:hAnsi="Arial" w:cs="Arial"/>
                <w:spacing w:val="3"/>
                <w:sz w:val="18"/>
                <w:szCs w:val="18"/>
                <w:lang w:val="en-US"/>
              </w:rPr>
            </w:pPr>
            <w:r w:rsidRPr="00BC5DF3">
              <w:rPr>
                <w:rFonts w:ascii="Arial" w:hAnsi="Arial" w:cs="Arial"/>
                <w:sz w:val="18"/>
                <w:szCs w:val="18"/>
              </w:rPr>
              <w:t>Xác định liệu có cần thiết phải thu thập bằng chứng kiểm toán dưới hình thức là báo cáo, ý kiến, định giá hoặc bản tường trình của một chuyên gia hay không cho mục đích thu thập sự hiểu biết về đơn vị được kiểm toán và thực hiện các thủ tục tiếp theo để xử lý các rủi ro đã đánh giá.</w:t>
            </w:r>
          </w:p>
        </w:tc>
        <w:tc>
          <w:tcPr>
            <w:tcW w:w="1350" w:type="dxa"/>
            <w:tcBorders>
              <w:top w:val="nil"/>
              <w:left w:val="single" w:sz="4" w:space="0" w:color="auto"/>
              <w:bottom w:val="single" w:sz="4" w:space="0" w:color="auto"/>
              <w:right w:val="single" w:sz="4" w:space="0" w:color="auto"/>
            </w:tcBorders>
          </w:tcPr>
          <w:p w14:paraId="29B5DEFC" w14:textId="251D340D"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right w:val="single" w:sz="4" w:space="0" w:color="auto"/>
            </w:tcBorders>
          </w:tcPr>
          <w:p w14:paraId="41383992"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tcBorders>
          </w:tcPr>
          <w:p w14:paraId="25056F95" w14:textId="375FD53C" w:rsidR="00F21659" w:rsidRPr="00BC5DF3" w:rsidRDefault="00F21659" w:rsidP="00BC5DF3">
            <w:pPr>
              <w:spacing w:before="120" w:after="120"/>
              <w:jc w:val="center"/>
              <w:rPr>
                <w:rFonts w:ascii="Arial" w:hAnsi="Arial" w:cs="Arial"/>
                <w:sz w:val="18"/>
                <w:szCs w:val="18"/>
              </w:rPr>
            </w:pPr>
          </w:p>
        </w:tc>
      </w:tr>
      <w:tr w:rsidR="00BC5DF3" w:rsidRPr="00BC5DF3" w14:paraId="1C78D4CB" w14:textId="77777777" w:rsidTr="00BA126E">
        <w:trPr>
          <w:cantSplit/>
          <w:trHeight w:val="216"/>
        </w:trPr>
        <w:tc>
          <w:tcPr>
            <w:tcW w:w="464" w:type="dxa"/>
            <w:tcBorders>
              <w:top w:val="nil"/>
              <w:left w:val="nil"/>
              <w:bottom w:val="nil"/>
              <w:right w:val="nil"/>
            </w:tcBorders>
          </w:tcPr>
          <w:p w14:paraId="003C5EBE" w14:textId="1B269A1B" w:rsidR="00F21659" w:rsidRPr="00BC5DF3" w:rsidRDefault="00F21659" w:rsidP="00BC5DF3">
            <w:pPr>
              <w:spacing w:before="120" w:after="120"/>
              <w:rPr>
                <w:rFonts w:ascii="Arial" w:hAnsi="Arial" w:cs="Arial"/>
                <w:spacing w:val="5"/>
                <w:sz w:val="18"/>
                <w:szCs w:val="18"/>
              </w:rPr>
            </w:pPr>
            <w:r w:rsidRPr="00BC5DF3">
              <w:rPr>
                <w:rFonts w:ascii="Arial" w:hAnsi="Arial" w:cs="Arial"/>
                <w:spacing w:val="5"/>
                <w:sz w:val="18"/>
                <w:szCs w:val="18"/>
              </w:rPr>
              <w:t>2</w:t>
            </w:r>
          </w:p>
        </w:tc>
        <w:tc>
          <w:tcPr>
            <w:tcW w:w="5618" w:type="dxa"/>
            <w:tcBorders>
              <w:top w:val="nil"/>
              <w:left w:val="nil"/>
              <w:bottom w:val="nil"/>
              <w:right w:val="single" w:sz="4" w:space="0" w:color="auto"/>
            </w:tcBorders>
          </w:tcPr>
          <w:p w14:paraId="270B4E3B" w14:textId="2DD62F84" w:rsidR="00F21659" w:rsidRPr="00BC5DF3" w:rsidRDefault="005C5C3A" w:rsidP="00BC5DF3">
            <w:pPr>
              <w:spacing w:before="120" w:after="120"/>
              <w:ind w:right="75"/>
              <w:jc w:val="both"/>
              <w:rPr>
                <w:rFonts w:ascii="Arial" w:hAnsi="Arial" w:cs="Arial"/>
                <w:spacing w:val="3"/>
                <w:sz w:val="18"/>
                <w:szCs w:val="18"/>
              </w:rPr>
            </w:pPr>
            <w:r w:rsidRPr="00BC5DF3">
              <w:rPr>
                <w:rFonts w:ascii="Arial" w:hAnsi="Arial" w:cs="Arial"/>
                <w:sz w:val="18"/>
                <w:szCs w:val="18"/>
              </w:rPr>
              <w:t>Xem xét việc không có hoặc bản chất của các nguồn gốc của bằng chứng kiểm toán sẵn có khác có liên quan đến khoản mục.</w:t>
            </w:r>
          </w:p>
        </w:tc>
        <w:tc>
          <w:tcPr>
            <w:tcW w:w="1350" w:type="dxa"/>
            <w:tcBorders>
              <w:top w:val="nil"/>
              <w:left w:val="single" w:sz="4" w:space="0" w:color="auto"/>
              <w:bottom w:val="single" w:sz="4" w:space="0" w:color="auto"/>
              <w:right w:val="single" w:sz="4" w:space="0" w:color="auto"/>
            </w:tcBorders>
          </w:tcPr>
          <w:p w14:paraId="59734DFE"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right w:val="single" w:sz="4" w:space="0" w:color="auto"/>
            </w:tcBorders>
          </w:tcPr>
          <w:p w14:paraId="3783E3B6"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tcBorders>
          </w:tcPr>
          <w:p w14:paraId="40E496C5" w14:textId="77777777" w:rsidR="00F21659" w:rsidRPr="00BC5DF3" w:rsidRDefault="00F21659" w:rsidP="00BC5DF3">
            <w:pPr>
              <w:spacing w:before="120" w:after="120"/>
              <w:jc w:val="center"/>
              <w:rPr>
                <w:rFonts w:ascii="Arial" w:hAnsi="Arial" w:cs="Arial"/>
                <w:sz w:val="18"/>
                <w:szCs w:val="18"/>
              </w:rPr>
            </w:pPr>
          </w:p>
        </w:tc>
      </w:tr>
      <w:tr w:rsidR="00BC5DF3" w:rsidRPr="00BC5DF3" w14:paraId="516AEE97" w14:textId="77777777" w:rsidTr="00BA126E">
        <w:trPr>
          <w:cantSplit/>
          <w:trHeight w:val="216"/>
        </w:trPr>
        <w:tc>
          <w:tcPr>
            <w:tcW w:w="464" w:type="dxa"/>
            <w:tcBorders>
              <w:top w:val="nil"/>
              <w:left w:val="nil"/>
              <w:bottom w:val="nil"/>
              <w:right w:val="nil"/>
            </w:tcBorders>
          </w:tcPr>
          <w:p w14:paraId="760ED6DC" w14:textId="2BF92896" w:rsidR="00F21659" w:rsidRPr="00BC5DF3" w:rsidRDefault="00F21659" w:rsidP="00BC5DF3">
            <w:pPr>
              <w:spacing w:before="120" w:after="120"/>
              <w:rPr>
                <w:rFonts w:ascii="Arial" w:hAnsi="Arial" w:cs="Arial"/>
                <w:spacing w:val="5"/>
                <w:sz w:val="18"/>
                <w:szCs w:val="18"/>
              </w:rPr>
            </w:pPr>
            <w:r w:rsidRPr="00BC5DF3">
              <w:rPr>
                <w:rFonts w:ascii="Arial" w:hAnsi="Arial" w:cs="Arial"/>
                <w:spacing w:val="5"/>
                <w:sz w:val="18"/>
                <w:szCs w:val="18"/>
              </w:rPr>
              <w:t>3</w:t>
            </w:r>
          </w:p>
        </w:tc>
        <w:tc>
          <w:tcPr>
            <w:tcW w:w="5618" w:type="dxa"/>
            <w:tcBorders>
              <w:top w:val="nil"/>
              <w:left w:val="nil"/>
              <w:bottom w:val="nil"/>
              <w:right w:val="single" w:sz="4" w:space="0" w:color="auto"/>
            </w:tcBorders>
          </w:tcPr>
          <w:p w14:paraId="3255A3D8" w14:textId="60394EA9" w:rsidR="00F21659" w:rsidRPr="00BC5DF3" w:rsidRDefault="000142F2" w:rsidP="00BC5DF3">
            <w:pPr>
              <w:spacing w:before="120" w:after="120"/>
              <w:ind w:right="75"/>
              <w:jc w:val="both"/>
              <w:rPr>
                <w:rFonts w:ascii="Arial" w:hAnsi="Arial" w:cs="Arial"/>
                <w:sz w:val="18"/>
                <w:szCs w:val="18"/>
              </w:rPr>
            </w:pPr>
            <w:r w:rsidRPr="00BC5DF3">
              <w:rPr>
                <w:rFonts w:ascii="Arial" w:hAnsi="Arial" w:cs="Arial"/>
                <w:sz w:val="18"/>
                <w:szCs w:val="18"/>
              </w:rPr>
              <w:t>Đánh giá năng lực chuyên môn của chuyên gia bao gồm trình độ chuyên môn, kinh nghiệm, và nguồn lực của chuyên gia.</w:t>
            </w:r>
          </w:p>
        </w:tc>
        <w:tc>
          <w:tcPr>
            <w:tcW w:w="1350" w:type="dxa"/>
            <w:tcBorders>
              <w:top w:val="nil"/>
              <w:left w:val="single" w:sz="4" w:space="0" w:color="auto"/>
              <w:bottom w:val="single" w:sz="4" w:space="0" w:color="auto"/>
              <w:right w:val="single" w:sz="4" w:space="0" w:color="auto"/>
            </w:tcBorders>
          </w:tcPr>
          <w:p w14:paraId="095C1E8D"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right w:val="single" w:sz="4" w:space="0" w:color="auto"/>
            </w:tcBorders>
          </w:tcPr>
          <w:p w14:paraId="2E0CC2A4"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tcBorders>
          </w:tcPr>
          <w:p w14:paraId="575E22D3" w14:textId="77777777" w:rsidR="00F21659" w:rsidRPr="00BC5DF3" w:rsidRDefault="00F21659" w:rsidP="00BC5DF3">
            <w:pPr>
              <w:spacing w:before="120" w:after="120"/>
              <w:jc w:val="center"/>
              <w:rPr>
                <w:rFonts w:ascii="Arial" w:hAnsi="Arial" w:cs="Arial"/>
                <w:sz w:val="18"/>
                <w:szCs w:val="18"/>
              </w:rPr>
            </w:pPr>
          </w:p>
        </w:tc>
      </w:tr>
      <w:tr w:rsidR="00BC5DF3" w:rsidRPr="00BC5DF3" w14:paraId="181DBB64" w14:textId="77777777" w:rsidTr="00BA126E">
        <w:trPr>
          <w:cantSplit/>
          <w:trHeight w:val="216"/>
        </w:trPr>
        <w:tc>
          <w:tcPr>
            <w:tcW w:w="464" w:type="dxa"/>
            <w:tcBorders>
              <w:top w:val="nil"/>
              <w:left w:val="nil"/>
              <w:bottom w:val="nil"/>
              <w:right w:val="nil"/>
            </w:tcBorders>
          </w:tcPr>
          <w:p w14:paraId="14476415" w14:textId="77777777" w:rsidR="00F21659" w:rsidRPr="00BC5DF3" w:rsidRDefault="00F21659" w:rsidP="00BC5DF3">
            <w:pPr>
              <w:spacing w:before="120" w:after="120"/>
              <w:rPr>
                <w:rFonts w:ascii="Arial" w:hAnsi="Arial" w:cs="Arial"/>
                <w:spacing w:val="5"/>
                <w:sz w:val="18"/>
                <w:szCs w:val="18"/>
              </w:rPr>
            </w:pPr>
          </w:p>
        </w:tc>
        <w:tc>
          <w:tcPr>
            <w:tcW w:w="5618" w:type="dxa"/>
            <w:tcBorders>
              <w:top w:val="nil"/>
              <w:left w:val="nil"/>
              <w:bottom w:val="nil"/>
              <w:right w:val="single" w:sz="4" w:space="0" w:color="auto"/>
            </w:tcBorders>
          </w:tcPr>
          <w:p w14:paraId="11D730DB" w14:textId="6A013C7E" w:rsidR="00F21659" w:rsidRPr="00BC5DF3" w:rsidRDefault="005C5C3A" w:rsidP="00BC5DF3">
            <w:pPr>
              <w:pStyle w:val="Pa8"/>
              <w:numPr>
                <w:ilvl w:val="0"/>
                <w:numId w:val="1"/>
              </w:numPr>
              <w:spacing w:before="120" w:after="120" w:line="240" w:lineRule="auto"/>
              <w:ind w:right="75"/>
              <w:jc w:val="both"/>
              <w:rPr>
                <w:rFonts w:ascii="Arial" w:eastAsia="Times New Roman" w:hAnsi="Arial" w:cs="Arial"/>
                <w:spacing w:val="5"/>
                <w:sz w:val="18"/>
                <w:szCs w:val="18"/>
                <w:lang w:eastAsia="en-SG"/>
              </w:rPr>
            </w:pPr>
            <w:r w:rsidRPr="00BC5DF3">
              <w:rPr>
                <w:rFonts w:ascii="Arial" w:hAnsi="Arial" w:cs="Arial"/>
                <w:sz w:val="18"/>
                <w:szCs w:val="18"/>
              </w:rPr>
              <w:t>Phỏng vấn và xác minh tài liệu chứng chỉ chuyên môn, giấy phép hoặc thành viên trong một tổ chức chuyên môn phù hợp và liệu công việc của chuyên gia có phải tuân thủ các chuẩn mực về kỹ thuật, yêu cầu khác về nghề nghiệp hoặc yêu cầu của ngành nghề hay không.</w:t>
            </w:r>
          </w:p>
        </w:tc>
        <w:tc>
          <w:tcPr>
            <w:tcW w:w="1350" w:type="dxa"/>
            <w:tcBorders>
              <w:top w:val="nil"/>
              <w:left w:val="single" w:sz="4" w:space="0" w:color="auto"/>
              <w:bottom w:val="single" w:sz="4" w:space="0" w:color="auto"/>
              <w:right w:val="single" w:sz="4" w:space="0" w:color="auto"/>
            </w:tcBorders>
          </w:tcPr>
          <w:p w14:paraId="6BF9949B"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right w:val="single" w:sz="4" w:space="0" w:color="auto"/>
            </w:tcBorders>
          </w:tcPr>
          <w:p w14:paraId="60C6DF44"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tcBorders>
          </w:tcPr>
          <w:p w14:paraId="0E095C11" w14:textId="77777777" w:rsidR="00F21659" w:rsidRPr="00BC5DF3" w:rsidRDefault="00F21659" w:rsidP="00BC5DF3">
            <w:pPr>
              <w:spacing w:before="120" w:after="120"/>
              <w:jc w:val="center"/>
              <w:rPr>
                <w:rFonts w:ascii="Arial" w:hAnsi="Arial" w:cs="Arial"/>
                <w:sz w:val="18"/>
                <w:szCs w:val="18"/>
              </w:rPr>
            </w:pPr>
          </w:p>
        </w:tc>
      </w:tr>
      <w:tr w:rsidR="00BC5DF3" w:rsidRPr="00BC5DF3" w14:paraId="45E01B9D" w14:textId="77777777" w:rsidTr="00BA126E">
        <w:trPr>
          <w:cantSplit/>
          <w:trHeight w:val="216"/>
        </w:trPr>
        <w:tc>
          <w:tcPr>
            <w:tcW w:w="464" w:type="dxa"/>
            <w:tcBorders>
              <w:top w:val="nil"/>
              <w:left w:val="nil"/>
              <w:bottom w:val="nil"/>
              <w:right w:val="nil"/>
            </w:tcBorders>
          </w:tcPr>
          <w:p w14:paraId="47AA9C2E" w14:textId="77777777" w:rsidR="00F21659" w:rsidRPr="00BC5DF3" w:rsidRDefault="00F21659" w:rsidP="00BC5DF3">
            <w:pPr>
              <w:spacing w:before="120" w:after="120"/>
              <w:rPr>
                <w:rFonts w:ascii="Arial" w:hAnsi="Arial" w:cs="Arial"/>
                <w:spacing w:val="5"/>
                <w:sz w:val="18"/>
                <w:szCs w:val="18"/>
              </w:rPr>
            </w:pPr>
          </w:p>
        </w:tc>
        <w:tc>
          <w:tcPr>
            <w:tcW w:w="5618" w:type="dxa"/>
            <w:tcBorders>
              <w:top w:val="nil"/>
              <w:left w:val="nil"/>
              <w:bottom w:val="nil"/>
              <w:right w:val="single" w:sz="4" w:space="0" w:color="auto"/>
            </w:tcBorders>
          </w:tcPr>
          <w:p w14:paraId="77367B08" w14:textId="4C7AACB4" w:rsidR="00F21659" w:rsidRPr="00BC5DF3" w:rsidRDefault="005C5C3A" w:rsidP="00BC5DF3">
            <w:pPr>
              <w:pStyle w:val="Pa8"/>
              <w:numPr>
                <w:ilvl w:val="0"/>
                <w:numId w:val="1"/>
              </w:numPr>
              <w:spacing w:before="120" w:after="120" w:line="240" w:lineRule="auto"/>
              <w:ind w:right="75"/>
              <w:jc w:val="both"/>
              <w:rPr>
                <w:rFonts w:ascii="Arial" w:eastAsia="Times New Roman" w:hAnsi="Arial" w:cs="Arial"/>
                <w:spacing w:val="5"/>
                <w:sz w:val="18"/>
                <w:szCs w:val="18"/>
                <w:lang w:eastAsia="en-SG"/>
              </w:rPr>
            </w:pPr>
            <w:r w:rsidRPr="00BC5DF3">
              <w:rPr>
                <w:rFonts w:ascii="Arial" w:hAnsi="Arial" w:cs="Arial"/>
                <w:sz w:val="18"/>
                <w:szCs w:val="18"/>
              </w:rPr>
              <w:t xml:space="preserve">Phỏng vấn và xác minh danh tiếng và kinh nghiệm của chuyên gia của đơn vị được kiểm toán theo quan điểm </w:t>
            </w:r>
            <w:r w:rsidR="008D51D2" w:rsidRPr="00BC5DF3">
              <w:rPr>
                <w:rFonts w:ascii="Arial" w:hAnsi="Arial" w:cs="Arial"/>
                <w:sz w:val="18"/>
                <w:szCs w:val="18"/>
              </w:rPr>
              <w:t xml:space="preserve">của </w:t>
            </w:r>
            <w:r w:rsidRPr="00BC5DF3">
              <w:rPr>
                <w:rFonts w:ascii="Arial" w:hAnsi="Arial" w:cs="Arial"/>
                <w:sz w:val="18"/>
                <w:szCs w:val="18"/>
              </w:rPr>
              <w:t>các đồng nghiệp và những người biết rõ khả năng và việc thưc hiện công việc của chuyên gia</w:t>
            </w:r>
            <w:r w:rsidR="00BC5DF3">
              <w:rPr>
                <w:rFonts w:ascii="Arial" w:hAnsi="Arial" w:cs="Arial"/>
                <w:sz w:val="18"/>
                <w:szCs w:val="18"/>
              </w:rPr>
              <w:t>.</w:t>
            </w:r>
          </w:p>
        </w:tc>
        <w:tc>
          <w:tcPr>
            <w:tcW w:w="1350" w:type="dxa"/>
            <w:tcBorders>
              <w:top w:val="nil"/>
              <w:left w:val="single" w:sz="4" w:space="0" w:color="auto"/>
              <w:bottom w:val="single" w:sz="4" w:space="0" w:color="auto"/>
              <w:right w:val="single" w:sz="4" w:space="0" w:color="auto"/>
            </w:tcBorders>
          </w:tcPr>
          <w:p w14:paraId="20EE4EAE"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right w:val="single" w:sz="4" w:space="0" w:color="auto"/>
            </w:tcBorders>
          </w:tcPr>
          <w:p w14:paraId="714D24B4"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tcBorders>
          </w:tcPr>
          <w:p w14:paraId="2A742C9C" w14:textId="77777777" w:rsidR="00F21659" w:rsidRPr="00BC5DF3" w:rsidRDefault="00F21659" w:rsidP="00BC5DF3">
            <w:pPr>
              <w:spacing w:before="120" w:after="120"/>
              <w:jc w:val="center"/>
              <w:rPr>
                <w:rFonts w:ascii="Arial" w:hAnsi="Arial" w:cs="Arial"/>
                <w:sz w:val="18"/>
                <w:szCs w:val="18"/>
              </w:rPr>
            </w:pPr>
          </w:p>
        </w:tc>
      </w:tr>
      <w:tr w:rsidR="00BC5DF3" w:rsidRPr="00BC5DF3" w14:paraId="39C55E97" w14:textId="77777777" w:rsidTr="00BA126E">
        <w:trPr>
          <w:cantSplit/>
          <w:trHeight w:val="216"/>
        </w:trPr>
        <w:tc>
          <w:tcPr>
            <w:tcW w:w="464" w:type="dxa"/>
            <w:tcBorders>
              <w:top w:val="nil"/>
              <w:left w:val="nil"/>
              <w:bottom w:val="nil"/>
              <w:right w:val="nil"/>
            </w:tcBorders>
          </w:tcPr>
          <w:p w14:paraId="206C2338" w14:textId="77777777" w:rsidR="00F21659" w:rsidRPr="00BC5DF3" w:rsidRDefault="00F21659" w:rsidP="00BC5DF3">
            <w:pPr>
              <w:spacing w:before="120" w:after="120"/>
              <w:rPr>
                <w:rFonts w:ascii="Arial" w:hAnsi="Arial" w:cs="Arial"/>
                <w:spacing w:val="5"/>
                <w:sz w:val="18"/>
                <w:szCs w:val="18"/>
              </w:rPr>
            </w:pPr>
          </w:p>
        </w:tc>
        <w:tc>
          <w:tcPr>
            <w:tcW w:w="5618" w:type="dxa"/>
            <w:tcBorders>
              <w:top w:val="nil"/>
              <w:left w:val="nil"/>
              <w:bottom w:val="nil"/>
              <w:right w:val="single" w:sz="4" w:space="0" w:color="auto"/>
            </w:tcBorders>
          </w:tcPr>
          <w:p w14:paraId="6F8FDC87" w14:textId="48223781" w:rsidR="00F21659" w:rsidRPr="00BC5DF3" w:rsidRDefault="000142F2" w:rsidP="00BC5DF3">
            <w:pPr>
              <w:pStyle w:val="Pa8"/>
              <w:numPr>
                <w:ilvl w:val="0"/>
                <w:numId w:val="1"/>
              </w:numPr>
              <w:spacing w:before="120" w:after="120" w:line="240" w:lineRule="auto"/>
              <w:ind w:right="75"/>
              <w:jc w:val="both"/>
              <w:rPr>
                <w:rFonts w:ascii="Arial" w:hAnsi="Arial" w:cs="Arial"/>
                <w:sz w:val="18"/>
                <w:szCs w:val="18"/>
              </w:rPr>
            </w:pPr>
            <w:r w:rsidRPr="00BC5DF3">
              <w:rPr>
                <w:rFonts w:ascii="Arial" w:hAnsi="Arial" w:cs="Arial"/>
                <w:sz w:val="18"/>
                <w:szCs w:val="18"/>
              </w:rPr>
              <w:t xml:space="preserve">Xác định mối quan hệ của chuyên gia của đơn vị được kiểm toán với </w:t>
            </w:r>
            <w:r w:rsidR="005C5C3A" w:rsidRPr="00BC5DF3">
              <w:rPr>
                <w:rFonts w:ascii="Arial" w:hAnsi="Arial" w:cs="Arial"/>
                <w:sz w:val="18"/>
                <w:szCs w:val="18"/>
              </w:rPr>
              <w:t>đơn vị được kiểm toán</w:t>
            </w:r>
            <w:r w:rsidRPr="00BC5DF3">
              <w:rPr>
                <w:rFonts w:ascii="Arial" w:hAnsi="Arial" w:cs="Arial"/>
                <w:sz w:val="18"/>
                <w:szCs w:val="18"/>
              </w:rPr>
              <w:t>.</w:t>
            </w:r>
          </w:p>
        </w:tc>
        <w:tc>
          <w:tcPr>
            <w:tcW w:w="1350" w:type="dxa"/>
            <w:tcBorders>
              <w:top w:val="nil"/>
              <w:left w:val="single" w:sz="4" w:space="0" w:color="auto"/>
              <w:bottom w:val="single" w:sz="4" w:space="0" w:color="auto"/>
              <w:right w:val="single" w:sz="4" w:space="0" w:color="auto"/>
            </w:tcBorders>
          </w:tcPr>
          <w:p w14:paraId="5672ABD2"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right w:val="single" w:sz="4" w:space="0" w:color="auto"/>
            </w:tcBorders>
          </w:tcPr>
          <w:p w14:paraId="08368AC2"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tcBorders>
          </w:tcPr>
          <w:p w14:paraId="58C93364" w14:textId="77777777" w:rsidR="00F21659" w:rsidRPr="00BC5DF3" w:rsidRDefault="00F21659" w:rsidP="00BC5DF3">
            <w:pPr>
              <w:spacing w:before="120" w:after="120"/>
              <w:jc w:val="center"/>
              <w:rPr>
                <w:rFonts w:ascii="Arial" w:hAnsi="Arial" w:cs="Arial"/>
                <w:sz w:val="18"/>
                <w:szCs w:val="18"/>
              </w:rPr>
            </w:pPr>
          </w:p>
        </w:tc>
      </w:tr>
      <w:tr w:rsidR="00BC5DF3" w:rsidRPr="00BC5DF3" w14:paraId="33AE8D92" w14:textId="77777777" w:rsidTr="00BA126E">
        <w:trPr>
          <w:cantSplit/>
          <w:trHeight w:val="216"/>
        </w:trPr>
        <w:tc>
          <w:tcPr>
            <w:tcW w:w="464" w:type="dxa"/>
            <w:tcBorders>
              <w:top w:val="nil"/>
              <w:left w:val="nil"/>
              <w:bottom w:val="nil"/>
              <w:right w:val="nil"/>
            </w:tcBorders>
          </w:tcPr>
          <w:p w14:paraId="49549C2A" w14:textId="77777777" w:rsidR="006A24EB" w:rsidRPr="00BC5DF3" w:rsidRDefault="006A24EB" w:rsidP="00BC5DF3">
            <w:pPr>
              <w:spacing w:before="120" w:after="120"/>
              <w:rPr>
                <w:rFonts w:ascii="Arial" w:hAnsi="Arial" w:cs="Arial"/>
                <w:spacing w:val="5"/>
                <w:sz w:val="18"/>
                <w:szCs w:val="18"/>
              </w:rPr>
            </w:pPr>
          </w:p>
        </w:tc>
        <w:tc>
          <w:tcPr>
            <w:tcW w:w="5618" w:type="dxa"/>
            <w:tcBorders>
              <w:top w:val="nil"/>
              <w:left w:val="nil"/>
              <w:bottom w:val="nil"/>
              <w:right w:val="single" w:sz="4" w:space="0" w:color="auto"/>
            </w:tcBorders>
          </w:tcPr>
          <w:p w14:paraId="4DF7DA50" w14:textId="1AF23DF6" w:rsidR="006A24EB" w:rsidRPr="00BC5DF3" w:rsidRDefault="005C5C3A" w:rsidP="00BC5DF3">
            <w:pPr>
              <w:pStyle w:val="Pa8"/>
              <w:numPr>
                <w:ilvl w:val="0"/>
                <w:numId w:val="1"/>
              </w:numPr>
              <w:spacing w:before="120" w:after="120" w:line="240" w:lineRule="auto"/>
              <w:ind w:right="75"/>
              <w:jc w:val="both"/>
              <w:rPr>
                <w:rFonts w:ascii="Arial" w:hAnsi="Arial" w:cs="Arial"/>
                <w:sz w:val="18"/>
                <w:szCs w:val="18"/>
              </w:rPr>
            </w:pPr>
            <w:r w:rsidRPr="00BC5DF3">
              <w:rPr>
                <w:rFonts w:ascii="Arial" w:hAnsi="Arial" w:cs="Arial"/>
                <w:sz w:val="18"/>
                <w:szCs w:val="18"/>
              </w:rPr>
              <w:t>Phỏng vấn về năng lực của chuyên gia của đơn vị được kiểm toán đối với các yêu cầu kế toán liên quan, ví dụ, kiến thức về các giả định và phương pháp, bao gồm các mô hình, nếu có, có phù hợp với khuôn khổ về lập và trình bày BCTC được áp dụng</w:t>
            </w:r>
            <w:r w:rsidR="008D51D2" w:rsidRPr="00BC5DF3">
              <w:rPr>
                <w:rFonts w:ascii="Arial" w:hAnsi="Arial" w:cs="Arial"/>
                <w:sz w:val="18"/>
                <w:szCs w:val="18"/>
              </w:rPr>
              <w:t xml:space="preserve"> hay không</w:t>
            </w:r>
            <w:r w:rsidRPr="00BC5DF3">
              <w:rPr>
                <w:rFonts w:ascii="Arial" w:hAnsi="Arial" w:cs="Arial"/>
                <w:sz w:val="18"/>
                <w:szCs w:val="18"/>
              </w:rPr>
              <w:t>.</w:t>
            </w:r>
          </w:p>
        </w:tc>
        <w:tc>
          <w:tcPr>
            <w:tcW w:w="1350" w:type="dxa"/>
            <w:tcBorders>
              <w:top w:val="nil"/>
              <w:left w:val="single" w:sz="4" w:space="0" w:color="auto"/>
              <w:bottom w:val="single" w:sz="4" w:space="0" w:color="auto"/>
              <w:right w:val="single" w:sz="4" w:space="0" w:color="auto"/>
            </w:tcBorders>
          </w:tcPr>
          <w:p w14:paraId="387F0DD9" w14:textId="77777777" w:rsidR="006A24EB" w:rsidRPr="00BC5DF3" w:rsidRDefault="006A24EB"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right w:val="single" w:sz="4" w:space="0" w:color="auto"/>
            </w:tcBorders>
          </w:tcPr>
          <w:p w14:paraId="7D430F0D" w14:textId="77777777" w:rsidR="006A24EB" w:rsidRPr="00BC5DF3" w:rsidRDefault="006A24EB"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tcBorders>
          </w:tcPr>
          <w:p w14:paraId="10A56208" w14:textId="77777777" w:rsidR="006A24EB" w:rsidRPr="00BC5DF3" w:rsidRDefault="006A24EB" w:rsidP="00BC5DF3">
            <w:pPr>
              <w:spacing w:before="120" w:after="120"/>
              <w:jc w:val="center"/>
              <w:rPr>
                <w:rFonts w:ascii="Arial" w:hAnsi="Arial" w:cs="Arial"/>
                <w:sz w:val="18"/>
                <w:szCs w:val="18"/>
              </w:rPr>
            </w:pPr>
          </w:p>
        </w:tc>
      </w:tr>
      <w:tr w:rsidR="00BC5DF3" w:rsidRPr="00BC5DF3" w14:paraId="22999D27" w14:textId="77777777" w:rsidTr="00BA126E">
        <w:trPr>
          <w:cantSplit/>
          <w:trHeight w:val="216"/>
        </w:trPr>
        <w:tc>
          <w:tcPr>
            <w:tcW w:w="464" w:type="dxa"/>
            <w:tcBorders>
              <w:top w:val="nil"/>
              <w:left w:val="nil"/>
              <w:bottom w:val="nil"/>
              <w:right w:val="nil"/>
            </w:tcBorders>
          </w:tcPr>
          <w:p w14:paraId="41901FB1" w14:textId="2AA05ED3" w:rsidR="00F21659" w:rsidRPr="00BC5DF3" w:rsidRDefault="00F21659" w:rsidP="00BC5DF3">
            <w:pPr>
              <w:spacing w:before="120" w:after="120"/>
              <w:rPr>
                <w:rFonts w:ascii="Arial" w:hAnsi="Arial" w:cs="Arial"/>
                <w:spacing w:val="5"/>
                <w:sz w:val="18"/>
                <w:szCs w:val="18"/>
              </w:rPr>
            </w:pPr>
            <w:r w:rsidRPr="00BC5DF3">
              <w:rPr>
                <w:rFonts w:ascii="Arial" w:hAnsi="Arial" w:cs="Arial"/>
                <w:spacing w:val="5"/>
                <w:sz w:val="18"/>
                <w:szCs w:val="18"/>
              </w:rPr>
              <w:t>4</w:t>
            </w:r>
          </w:p>
        </w:tc>
        <w:tc>
          <w:tcPr>
            <w:tcW w:w="5618" w:type="dxa"/>
            <w:tcBorders>
              <w:top w:val="nil"/>
              <w:left w:val="nil"/>
              <w:bottom w:val="nil"/>
              <w:right w:val="single" w:sz="4" w:space="0" w:color="auto"/>
            </w:tcBorders>
          </w:tcPr>
          <w:p w14:paraId="511C91FB" w14:textId="3117DB67" w:rsidR="00F21659" w:rsidRPr="00BC5DF3" w:rsidRDefault="005C5C3A" w:rsidP="00BC5DF3">
            <w:pPr>
              <w:spacing w:before="120" w:after="120"/>
              <w:ind w:right="75"/>
              <w:jc w:val="both"/>
              <w:rPr>
                <w:rFonts w:ascii="Arial" w:hAnsi="Arial" w:cs="Arial"/>
                <w:sz w:val="18"/>
                <w:szCs w:val="18"/>
              </w:rPr>
            </w:pPr>
            <w:r w:rsidRPr="00BC5DF3">
              <w:rPr>
                <w:rFonts w:ascii="Arial" w:hAnsi="Arial" w:cs="Arial"/>
                <w:sz w:val="18"/>
                <w:szCs w:val="18"/>
              </w:rPr>
              <w:t>Đánh giá tính khách quan của chuyên gia của đơn vị được kiểm toán. Ví dụ, xem xét việc đơn vị được kiểm toán có tuyển dụng các chuyên gia, mức độ ảnh hưởng của đơn vị được kiểm toán đối với chuyên gia, liệu các chuyên gia có liên quan theo cách nào đó như phụ thuộc về mặt tài chính đối với đơn vị được kiểm toán hoặc là một nhà đầu tư của đơn vị được kiểm toán hay không.</w:t>
            </w:r>
          </w:p>
        </w:tc>
        <w:tc>
          <w:tcPr>
            <w:tcW w:w="1350" w:type="dxa"/>
            <w:tcBorders>
              <w:top w:val="nil"/>
              <w:left w:val="single" w:sz="4" w:space="0" w:color="auto"/>
              <w:bottom w:val="single" w:sz="4" w:space="0" w:color="auto"/>
              <w:right w:val="single" w:sz="4" w:space="0" w:color="auto"/>
            </w:tcBorders>
          </w:tcPr>
          <w:p w14:paraId="70A17F2D"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right w:val="single" w:sz="4" w:space="0" w:color="auto"/>
            </w:tcBorders>
          </w:tcPr>
          <w:p w14:paraId="7E98CCDE"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tcBorders>
          </w:tcPr>
          <w:p w14:paraId="3FAE73B4" w14:textId="77777777" w:rsidR="00F21659" w:rsidRPr="00BC5DF3" w:rsidRDefault="00F21659" w:rsidP="00BC5DF3">
            <w:pPr>
              <w:spacing w:before="120" w:after="120"/>
              <w:jc w:val="center"/>
              <w:rPr>
                <w:rFonts w:ascii="Arial" w:hAnsi="Arial" w:cs="Arial"/>
                <w:sz w:val="18"/>
                <w:szCs w:val="18"/>
              </w:rPr>
            </w:pPr>
          </w:p>
        </w:tc>
      </w:tr>
      <w:tr w:rsidR="00BC5DF3" w:rsidRPr="00BC5DF3" w14:paraId="76ABB173" w14:textId="77777777" w:rsidTr="00884E63">
        <w:trPr>
          <w:cantSplit/>
          <w:trHeight w:val="1152"/>
        </w:trPr>
        <w:tc>
          <w:tcPr>
            <w:tcW w:w="464" w:type="dxa"/>
            <w:tcBorders>
              <w:top w:val="nil"/>
              <w:left w:val="nil"/>
              <w:bottom w:val="nil"/>
              <w:right w:val="nil"/>
            </w:tcBorders>
          </w:tcPr>
          <w:p w14:paraId="71636DC5" w14:textId="4B4C1CAC" w:rsidR="00F21659" w:rsidRPr="00BC5DF3" w:rsidRDefault="00F21659" w:rsidP="00BC5DF3">
            <w:pPr>
              <w:spacing w:before="120" w:after="120"/>
              <w:rPr>
                <w:rFonts w:ascii="Arial" w:hAnsi="Arial" w:cs="Arial"/>
                <w:spacing w:val="5"/>
                <w:sz w:val="18"/>
                <w:szCs w:val="18"/>
              </w:rPr>
            </w:pPr>
            <w:r w:rsidRPr="00BC5DF3">
              <w:rPr>
                <w:rFonts w:ascii="Arial" w:hAnsi="Arial" w:cs="Arial"/>
                <w:spacing w:val="5"/>
                <w:sz w:val="18"/>
                <w:szCs w:val="18"/>
              </w:rPr>
              <w:t>5</w:t>
            </w:r>
          </w:p>
        </w:tc>
        <w:tc>
          <w:tcPr>
            <w:tcW w:w="5618" w:type="dxa"/>
            <w:tcBorders>
              <w:top w:val="nil"/>
              <w:left w:val="nil"/>
              <w:bottom w:val="nil"/>
              <w:right w:val="single" w:sz="4" w:space="0" w:color="auto"/>
            </w:tcBorders>
          </w:tcPr>
          <w:p w14:paraId="0E7709F1" w14:textId="194043B2" w:rsidR="00F21659" w:rsidRPr="00BC5DF3" w:rsidRDefault="005C5C3A" w:rsidP="00BC5DF3">
            <w:pPr>
              <w:pStyle w:val="Pa8"/>
              <w:spacing w:before="120" w:after="120" w:line="240" w:lineRule="auto"/>
              <w:ind w:right="75"/>
              <w:jc w:val="both"/>
              <w:rPr>
                <w:rFonts w:ascii="Arial" w:eastAsia="Times New Roman" w:hAnsi="Arial" w:cs="Arial"/>
                <w:spacing w:val="5"/>
                <w:sz w:val="18"/>
                <w:szCs w:val="18"/>
                <w:lang w:eastAsia="en-SG"/>
              </w:rPr>
            </w:pPr>
            <w:r w:rsidRPr="00BC5DF3">
              <w:rPr>
                <w:rFonts w:ascii="Arial" w:hAnsi="Arial" w:cs="Arial"/>
                <w:sz w:val="18"/>
                <w:szCs w:val="18"/>
              </w:rPr>
              <w:t xml:space="preserve">Thu thập đầy đủ bằng chứng kiểm toán thích hợp về phạm vi công việc của chuyên gia liệu đã </w:t>
            </w:r>
            <w:r w:rsidR="00D20128" w:rsidRPr="00BC5DF3">
              <w:rPr>
                <w:rFonts w:ascii="Arial" w:hAnsi="Arial" w:cs="Arial"/>
                <w:sz w:val="18"/>
                <w:szCs w:val="18"/>
              </w:rPr>
              <w:t>phù hợp</w:t>
            </w:r>
            <w:r w:rsidRPr="00BC5DF3">
              <w:rPr>
                <w:rFonts w:ascii="Arial" w:hAnsi="Arial" w:cs="Arial"/>
                <w:sz w:val="18"/>
                <w:szCs w:val="18"/>
              </w:rPr>
              <w:t xml:space="preserve"> </w:t>
            </w:r>
            <w:r w:rsidR="00D20128" w:rsidRPr="00BC5DF3">
              <w:rPr>
                <w:rFonts w:ascii="Arial" w:hAnsi="Arial" w:cs="Arial"/>
                <w:sz w:val="18"/>
                <w:szCs w:val="18"/>
              </w:rPr>
              <w:t>với</w:t>
            </w:r>
            <w:r w:rsidRPr="00BC5DF3">
              <w:rPr>
                <w:rFonts w:ascii="Arial" w:hAnsi="Arial" w:cs="Arial"/>
                <w:sz w:val="18"/>
                <w:szCs w:val="18"/>
              </w:rPr>
              <w:t xml:space="preserve"> mục đích của cuộc kiểm toán chưa bằng cách soát xét các điều khoản tham chiếu hoặc các văn bản hướng dẫn khác từ đơn vị được kiểm toán đến chuyên gia.</w:t>
            </w:r>
          </w:p>
        </w:tc>
        <w:tc>
          <w:tcPr>
            <w:tcW w:w="1350" w:type="dxa"/>
            <w:tcBorders>
              <w:top w:val="nil"/>
              <w:left w:val="single" w:sz="4" w:space="0" w:color="auto"/>
              <w:bottom w:val="single" w:sz="4" w:space="0" w:color="auto"/>
              <w:right w:val="single" w:sz="4" w:space="0" w:color="auto"/>
            </w:tcBorders>
          </w:tcPr>
          <w:p w14:paraId="5769F87E" w14:textId="77777777" w:rsidR="00F21659" w:rsidRDefault="00F21659" w:rsidP="00BC5DF3">
            <w:pPr>
              <w:spacing w:before="120" w:after="120"/>
              <w:jc w:val="center"/>
              <w:rPr>
                <w:rFonts w:ascii="Arial" w:hAnsi="Arial" w:cs="Arial"/>
                <w:sz w:val="18"/>
                <w:szCs w:val="18"/>
              </w:rPr>
            </w:pPr>
          </w:p>
          <w:p w14:paraId="1553B632" w14:textId="77777777" w:rsidR="008A4FC6" w:rsidRPr="008A4FC6" w:rsidRDefault="008A4FC6" w:rsidP="008A4FC6">
            <w:pPr>
              <w:rPr>
                <w:rFonts w:ascii="Arial" w:hAnsi="Arial" w:cs="Arial"/>
                <w:sz w:val="18"/>
                <w:szCs w:val="18"/>
              </w:rPr>
            </w:pPr>
          </w:p>
          <w:p w14:paraId="49C196C1" w14:textId="77777777" w:rsidR="008A4FC6" w:rsidRPr="008A4FC6" w:rsidRDefault="008A4FC6" w:rsidP="008A4FC6">
            <w:pPr>
              <w:rPr>
                <w:rFonts w:ascii="Arial" w:hAnsi="Arial" w:cs="Arial"/>
                <w:sz w:val="18"/>
                <w:szCs w:val="18"/>
              </w:rPr>
            </w:pPr>
          </w:p>
          <w:p w14:paraId="6C4D0E51" w14:textId="77777777" w:rsidR="008A4FC6" w:rsidRPr="008A4FC6" w:rsidRDefault="008A4FC6" w:rsidP="008A4FC6">
            <w:pPr>
              <w:rPr>
                <w:rFonts w:ascii="Arial" w:hAnsi="Arial" w:cs="Arial"/>
                <w:sz w:val="18"/>
                <w:szCs w:val="18"/>
              </w:rPr>
            </w:pPr>
          </w:p>
          <w:p w14:paraId="0B7CD0C1" w14:textId="77777777" w:rsidR="008A4FC6" w:rsidRPr="008A4FC6" w:rsidRDefault="008A4FC6" w:rsidP="008A4FC6">
            <w:pPr>
              <w:rPr>
                <w:rFonts w:ascii="Arial" w:hAnsi="Arial" w:cs="Arial"/>
                <w:sz w:val="18"/>
                <w:szCs w:val="18"/>
              </w:rPr>
            </w:pPr>
          </w:p>
          <w:p w14:paraId="028818BA" w14:textId="77777777" w:rsidR="008A4FC6" w:rsidRPr="008A4FC6" w:rsidRDefault="008A4FC6" w:rsidP="008A4FC6">
            <w:pPr>
              <w:rPr>
                <w:rFonts w:ascii="Arial" w:hAnsi="Arial" w:cs="Arial"/>
                <w:sz w:val="18"/>
                <w:szCs w:val="18"/>
              </w:rPr>
            </w:pPr>
          </w:p>
          <w:p w14:paraId="309A08D1" w14:textId="77777777" w:rsidR="008A4FC6" w:rsidRPr="008A4FC6" w:rsidRDefault="008A4FC6" w:rsidP="008A4FC6">
            <w:pPr>
              <w:jc w:val="center"/>
              <w:rPr>
                <w:rFonts w:ascii="Arial" w:hAnsi="Arial" w:cs="Arial"/>
                <w:sz w:val="18"/>
                <w:szCs w:val="18"/>
              </w:rPr>
            </w:pPr>
          </w:p>
        </w:tc>
        <w:tc>
          <w:tcPr>
            <w:tcW w:w="1350" w:type="dxa"/>
            <w:tcBorders>
              <w:top w:val="nil"/>
              <w:left w:val="single" w:sz="4" w:space="0" w:color="auto"/>
              <w:bottom w:val="single" w:sz="4" w:space="0" w:color="auto"/>
              <w:right w:val="single" w:sz="4" w:space="0" w:color="auto"/>
            </w:tcBorders>
          </w:tcPr>
          <w:p w14:paraId="20510EF9"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tcBorders>
          </w:tcPr>
          <w:p w14:paraId="12B64CC4" w14:textId="77777777" w:rsidR="00F21659" w:rsidRPr="00BC5DF3" w:rsidRDefault="00F21659" w:rsidP="00BC5DF3">
            <w:pPr>
              <w:spacing w:before="120" w:after="120"/>
              <w:jc w:val="center"/>
              <w:rPr>
                <w:rFonts w:ascii="Arial" w:hAnsi="Arial" w:cs="Arial"/>
                <w:sz w:val="18"/>
                <w:szCs w:val="18"/>
              </w:rPr>
            </w:pPr>
          </w:p>
        </w:tc>
      </w:tr>
      <w:tr w:rsidR="00BC5DF3" w:rsidRPr="00BC5DF3" w14:paraId="33E002D8" w14:textId="77777777" w:rsidTr="00BC5DF3">
        <w:trPr>
          <w:cantSplit/>
          <w:trHeight w:val="493"/>
        </w:trPr>
        <w:tc>
          <w:tcPr>
            <w:tcW w:w="464" w:type="dxa"/>
            <w:tcBorders>
              <w:top w:val="nil"/>
              <w:left w:val="nil"/>
              <w:bottom w:val="nil"/>
              <w:right w:val="nil"/>
            </w:tcBorders>
          </w:tcPr>
          <w:p w14:paraId="658E7D55" w14:textId="1D411C34" w:rsidR="00F21659" w:rsidRPr="00BC5DF3" w:rsidRDefault="00F21659" w:rsidP="00BC5DF3">
            <w:pPr>
              <w:spacing w:before="120" w:after="120"/>
              <w:rPr>
                <w:rFonts w:ascii="Arial" w:hAnsi="Arial" w:cs="Arial"/>
                <w:spacing w:val="5"/>
                <w:sz w:val="18"/>
                <w:szCs w:val="18"/>
              </w:rPr>
            </w:pPr>
            <w:r w:rsidRPr="00BC5DF3">
              <w:rPr>
                <w:rFonts w:ascii="Arial" w:hAnsi="Arial" w:cs="Arial"/>
                <w:spacing w:val="5"/>
                <w:sz w:val="18"/>
                <w:szCs w:val="18"/>
              </w:rPr>
              <w:lastRenderedPageBreak/>
              <w:t>6</w:t>
            </w:r>
          </w:p>
        </w:tc>
        <w:tc>
          <w:tcPr>
            <w:tcW w:w="5618" w:type="dxa"/>
            <w:tcBorders>
              <w:top w:val="nil"/>
              <w:left w:val="nil"/>
              <w:bottom w:val="nil"/>
              <w:right w:val="single" w:sz="4" w:space="0" w:color="auto"/>
            </w:tcBorders>
          </w:tcPr>
          <w:p w14:paraId="266B17B2" w14:textId="73BFE143" w:rsidR="00F21659" w:rsidRPr="00BC5DF3" w:rsidRDefault="00093C32" w:rsidP="00BC5DF3">
            <w:pPr>
              <w:pStyle w:val="Pa8"/>
              <w:spacing w:before="120" w:after="120" w:line="240" w:lineRule="auto"/>
              <w:ind w:right="75"/>
              <w:jc w:val="both"/>
              <w:rPr>
                <w:rFonts w:ascii="Arial" w:hAnsi="Arial" w:cs="Arial"/>
                <w:sz w:val="18"/>
                <w:szCs w:val="18"/>
              </w:rPr>
            </w:pPr>
            <w:r w:rsidRPr="00BC5DF3">
              <w:rPr>
                <w:rFonts w:ascii="Arial" w:hAnsi="Arial" w:cs="Arial"/>
                <w:sz w:val="18"/>
                <w:szCs w:val="18"/>
              </w:rPr>
              <w:t>Đánh giá sự thích hợp của công việc của chuyên gia của đơn vị được kiểm toán được sử dụng làm bằng chứng kiểm toán cho cơ sở dẫn liệu liên quan. Cần xem xét:</w:t>
            </w:r>
          </w:p>
        </w:tc>
        <w:tc>
          <w:tcPr>
            <w:tcW w:w="1350" w:type="dxa"/>
            <w:tcBorders>
              <w:top w:val="nil"/>
              <w:left w:val="single" w:sz="4" w:space="0" w:color="auto"/>
              <w:bottom w:val="single" w:sz="4" w:space="0" w:color="auto"/>
              <w:right w:val="single" w:sz="4" w:space="0" w:color="auto"/>
            </w:tcBorders>
          </w:tcPr>
          <w:p w14:paraId="38EE895B"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right w:val="single" w:sz="4" w:space="0" w:color="auto"/>
            </w:tcBorders>
          </w:tcPr>
          <w:p w14:paraId="32183B28" w14:textId="77777777" w:rsidR="00F21659" w:rsidRPr="00BC5DF3" w:rsidRDefault="00F21659" w:rsidP="00BC5DF3">
            <w:pPr>
              <w:spacing w:before="120"/>
              <w:jc w:val="center"/>
              <w:rPr>
                <w:rFonts w:ascii="Arial" w:hAnsi="Arial" w:cs="Arial"/>
                <w:sz w:val="18"/>
                <w:szCs w:val="18"/>
              </w:rPr>
            </w:pPr>
          </w:p>
        </w:tc>
        <w:tc>
          <w:tcPr>
            <w:tcW w:w="1350" w:type="dxa"/>
            <w:tcBorders>
              <w:top w:val="nil"/>
              <w:left w:val="single" w:sz="4" w:space="0" w:color="auto"/>
              <w:bottom w:val="single" w:sz="4" w:space="0" w:color="auto"/>
            </w:tcBorders>
          </w:tcPr>
          <w:p w14:paraId="775FDE4C" w14:textId="77777777" w:rsidR="00F21659" w:rsidRPr="00BC5DF3" w:rsidRDefault="00F21659" w:rsidP="00BC5DF3">
            <w:pPr>
              <w:spacing w:before="120" w:after="120"/>
              <w:jc w:val="center"/>
              <w:rPr>
                <w:rFonts w:ascii="Arial" w:hAnsi="Arial" w:cs="Arial"/>
                <w:sz w:val="18"/>
                <w:szCs w:val="18"/>
              </w:rPr>
            </w:pPr>
          </w:p>
        </w:tc>
      </w:tr>
      <w:tr w:rsidR="00BC5DF3" w:rsidRPr="00BC5DF3" w14:paraId="2234E90D" w14:textId="77777777" w:rsidTr="00BA126E">
        <w:trPr>
          <w:cantSplit/>
          <w:trHeight w:val="216"/>
        </w:trPr>
        <w:tc>
          <w:tcPr>
            <w:tcW w:w="464" w:type="dxa"/>
            <w:tcBorders>
              <w:top w:val="nil"/>
              <w:left w:val="nil"/>
              <w:bottom w:val="nil"/>
              <w:right w:val="nil"/>
            </w:tcBorders>
          </w:tcPr>
          <w:p w14:paraId="33C37619" w14:textId="77777777" w:rsidR="00F21659" w:rsidRPr="00BC5DF3" w:rsidRDefault="00F21659" w:rsidP="00BC5DF3">
            <w:pPr>
              <w:spacing w:before="120" w:after="120"/>
              <w:rPr>
                <w:rFonts w:ascii="Arial" w:hAnsi="Arial" w:cs="Arial"/>
                <w:spacing w:val="5"/>
                <w:sz w:val="18"/>
                <w:szCs w:val="18"/>
              </w:rPr>
            </w:pPr>
          </w:p>
        </w:tc>
        <w:tc>
          <w:tcPr>
            <w:tcW w:w="5618" w:type="dxa"/>
            <w:tcBorders>
              <w:top w:val="nil"/>
              <w:left w:val="nil"/>
              <w:bottom w:val="nil"/>
              <w:right w:val="single" w:sz="4" w:space="0" w:color="auto"/>
            </w:tcBorders>
          </w:tcPr>
          <w:p w14:paraId="6C967785" w14:textId="5171B005" w:rsidR="00F21659" w:rsidRPr="00BC5DF3" w:rsidRDefault="00093C32" w:rsidP="00BC5DF3">
            <w:pPr>
              <w:pStyle w:val="Pa8"/>
              <w:numPr>
                <w:ilvl w:val="0"/>
                <w:numId w:val="40"/>
              </w:numPr>
              <w:spacing w:before="120" w:after="120" w:line="240" w:lineRule="auto"/>
              <w:ind w:right="75"/>
              <w:jc w:val="both"/>
              <w:rPr>
                <w:rFonts w:ascii="Arial" w:hAnsi="Arial" w:cs="Arial"/>
                <w:sz w:val="18"/>
                <w:szCs w:val="18"/>
              </w:rPr>
            </w:pPr>
            <w:r w:rsidRPr="00BC5DF3">
              <w:rPr>
                <w:rFonts w:ascii="Arial" w:hAnsi="Arial" w:cs="Arial"/>
                <w:sz w:val="18"/>
                <w:szCs w:val="18"/>
              </w:rPr>
              <w:t>Tính phù hợp và tính hợp lý của các phát hiện và kết luận của chuyên gia, và tính nhất quán của các phát hiện và kết luận này với các bằng chứng kiểm toán khác, và liệu các phát hiện và kết luận đó đã được phản ánh một cách thích hợp trong BCTC hay chưa;</w:t>
            </w:r>
          </w:p>
        </w:tc>
        <w:tc>
          <w:tcPr>
            <w:tcW w:w="1350" w:type="dxa"/>
            <w:tcBorders>
              <w:top w:val="nil"/>
              <w:left w:val="single" w:sz="4" w:space="0" w:color="auto"/>
              <w:bottom w:val="single" w:sz="4" w:space="0" w:color="auto"/>
              <w:right w:val="single" w:sz="4" w:space="0" w:color="auto"/>
            </w:tcBorders>
          </w:tcPr>
          <w:p w14:paraId="760B7771"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right w:val="single" w:sz="4" w:space="0" w:color="auto"/>
            </w:tcBorders>
          </w:tcPr>
          <w:p w14:paraId="30F22F93"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tcBorders>
          </w:tcPr>
          <w:p w14:paraId="6E35D4E3" w14:textId="77777777" w:rsidR="00F21659" w:rsidRPr="00BC5DF3" w:rsidRDefault="00F21659" w:rsidP="00BC5DF3">
            <w:pPr>
              <w:spacing w:before="120" w:after="120"/>
              <w:jc w:val="center"/>
              <w:rPr>
                <w:rFonts w:ascii="Arial" w:hAnsi="Arial" w:cs="Arial"/>
                <w:sz w:val="18"/>
                <w:szCs w:val="18"/>
              </w:rPr>
            </w:pPr>
          </w:p>
        </w:tc>
      </w:tr>
      <w:tr w:rsidR="00BC5DF3" w:rsidRPr="00BC5DF3" w14:paraId="795EA7F7" w14:textId="77777777" w:rsidTr="00BC5DF3">
        <w:trPr>
          <w:cantSplit/>
          <w:trHeight w:val="751"/>
        </w:trPr>
        <w:tc>
          <w:tcPr>
            <w:tcW w:w="464" w:type="dxa"/>
            <w:tcBorders>
              <w:top w:val="nil"/>
              <w:left w:val="nil"/>
              <w:bottom w:val="nil"/>
              <w:right w:val="nil"/>
            </w:tcBorders>
          </w:tcPr>
          <w:p w14:paraId="62DD5071" w14:textId="77777777" w:rsidR="00F21659" w:rsidRPr="00BC5DF3" w:rsidRDefault="00F21659" w:rsidP="00BC5DF3">
            <w:pPr>
              <w:spacing w:before="120" w:after="120"/>
              <w:rPr>
                <w:rFonts w:ascii="Arial" w:hAnsi="Arial" w:cs="Arial"/>
                <w:spacing w:val="5"/>
                <w:sz w:val="18"/>
                <w:szCs w:val="18"/>
              </w:rPr>
            </w:pPr>
          </w:p>
        </w:tc>
        <w:tc>
          <w:tcPr>
            <w:tcW w:w="5618" w:type="dxa"/>
            <w:tcBorders>
              <w:top w:val="nil"/>
              <w:left w:val="nil"/>
              <w:bottom w:val="nil"/>
              <w:right w:val="single" w:sz="4" w:space="0" w:color="auto"/>
            </w:tcBorders>
          </w:tcPr>
          <w:p w14:paraId="5F63EC25" w14:textId="280DA087" w:rsidR="00F21659" w:rsidRPr="00BC5DF3" w:rsidRDefault="00093C32" w:rsidP="00BC5DF3">
            <w:pPr>
              <w:pStyle w:val="Pa8"/>
              <w:numPr>
                <w:ilvl w:val="0"/>
                <w:numId w:val="40"/>
              </w:numPr>
              <w:spacing w:before="120" w:after="120" w:line="240" w:lineRule="auto"/>
              <w:ind w:right="75"/>
              <w:jc w:val="both"/>
              <w:rPr>
                <w:rFonts w:ascii="Arial" w:hAnsi="Arial" w:cs="Arial"/>
                <w:sz w:val="18"/>
                <w:szCs w:val="18"/>
              </w:rPr>
            </w:pPr>
            <w:r w:rsidRPr="00BC5DF3">
              <w:rPr>
                <w:rFonts w:ascii="Arial" w:hAnsi="Arial" w:cs="Arial"/>
                <w:sz w:val="18"/>
                <w:szCs w:val="18"/>
              </w:rPr>
              <w:t xml:space="preserve">Nếu công việc của chuyên gia liên quan đến việc sử dụng </w:t>
            </w:r>
            <w:r w:rsidR="003D22C4" w:rsidRPr="00BC5DF3">
              <w:rPr>
                <w:rFonts w:ascii="Arial" w:hAnsi="Arial" w:cs="Arial"/>
                <w:sz w:val="18"/>
                <w:szCs w:val="18"/>
              </w:rPr>
              <w:t>các</w:t>
            </w:r>
            <w:r w:rsidRPr="00BC5DF3">
              <w:rPr>
                <w:rFonts w:ascii="Arial" w:hAnsi="Arial" w:cs="Arial"/>
                <w:sz w:val="18"/>
                <w:szCs w:val="18"/>
              </w:rPr>
              <w:t xml:space="preserve"> giả định và phương pháp quan trọng, tính phù hợp và </w:t>
            </w:r>
            <w:r w:rsidR="003D22C4" w:rsidRPr="00BC5DF3">
              <w:rPr>
                <w:rFonts w:ascii="Arial" w:hAnsi="Arial" w:cs="Arial"/>
                <w:sz w:val="18"/>
                <w:szCs w:val="18"/>
              </w:rPr>
              <w:t xml:space="preserve">tính </w:t>
            </w:r>
            <w:r w:rsidRPr="00BC5DF3">
              <w:rPr>
                <w:rFonts w:ascii="Arial" w:hAnsi="Arial" w:cs="Arial"/>
                <w:sz w:val="18"/>
                <w:szCs w:val="18"/>
              </w:rPr>
              <w:t>hợp lý của các giả định và phương pháp mà chuyên gia đã sử dụng;</w:t>
            </w:r>
          </w:p>
        </w:tc>
        <w:tc>
          <w:tcPr>
            <w:tcW w:w="1350" w:type="dxa"/>
            <w:tcBorders>
              <w:top w:val="nil"/>
              <w:left w:val="single" w:sz="4" w:space="0" w:color="auto"/>
              <w:bottom w:val="single" w:sz="4" w:space="0" w:color="auto"/>
              <w:right w:val="single" w:sz="4" w:space="0" w:color="auto"/>
            </w:tcBorders>
          </w:tcPr>
          <w:p w14:paraId="6D2679CA"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right w:val="single" w:sz="4" w:space="0" w:color="auto"/>
            </w:tcBorders>
          </w:tcPr>
          <w:p w14:paraId="781B1C29"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tcBorders>
          </w:tcPr>
          <w:p w14:paraId="7DB73AFB" w14:textId="77777777" w:rsidR="00F21659" w:rsidRPr="00BC5DF3" w:rsidRDefault="00F21659" w:rsidP="00BC5DF3">
            <w:pPr>
              <w:spacing w:before="120" w:after="120"/>
              <w:jc w:val="center"/>
              <w:rPr>
                <w:rFonts w:ascii="Arial" w:hAnsi="Arial" w:cs="Arial"/>
                <w:sz w:val="18"/>
                <w:szCs w:val="18"/>
              </w:rPr>
            </w:pPr>
          </w:p>
        </w:tc>
      </w:tr>
      <w:tr w:rsidR="00BC5DF3" w:rsidRPr="00BC5DF3" w14:paraId="2C257BDB" w14:textId="77777777" w:rsidTr="00BA126E">
        <w:trPr>
          <w:cantSplit/>
          <w:trHeight w:val="216"/>
        </w:trPr>
        <w:tc>
          <w:tcPr>
            <w:tcW w:w="464" w:type="dxa"/>
            <w:tcBorders>
              <w:top w:val="nil"/>
              <w:left w:val="nil"/>
              <w:bottom w:val="nil"/>
              <w:right w:val="nil"/>
            </w:tcBorders>
          </w:tcPr>
          <w:p w14:paraId="3F5EA771" w14:textId="77777777" w:rsidR="00F21659" w:rsidRPr="00BC5DF3" w:rsidRDefault="00F21659" w:rsidP="00BC5DF3">
            <w:pPr>
              <w:spacing w:before="120" w:after="120"/>
              <w:rPr>
                <w:rFonts w:ascii="Arial" w:hAnsi="Arial" w:cs="Arial"/>
                <w:spacing w:val="5"/>
                <w:sz w:val="18"/>
                <w:szCs w:val="18"/>
              </w:rPr>
            </w:pPr>
          </w:p>
        </w:tc>
        <w:tc>
          <w:tcPr>
            <w:tcW w:w="5618" w:type="dxa"/>
            <w:tcBorders>
              <w:top w:val="nil"/>
              <w:left w:val="nil"/>
              <w:bottom w:val="nil"/>
              <w:right w:val="single" w:sz="4" w:space="0" w:color="auto"/>
            </w:tcBorders>
          </w:tcPr>
          <w:p w14:paraId="2D4A6581" w14:textId="6A4FBB47" w:rsidR="00F21659" w:rsidRPr="00BC5DF3" w:rsidRDefault="008703DA" w:rsidP="00BC5DF3">
            <w:pPr>
              <w:numPr>
                <w:ilvl w:val="0"/>
                <w:numId w:val="40"/>
              </w:numPr>
              <w:spacing w:before="120" w:after="120"/>
              <w:ind w:right="75"/>
              <w:jc w:val="both"/>
              <w:rPr>
                <w:rFonts w:ascii="Arial" w:hAnsi="Arial" w:cs="Arial"/>
                <w:sz w:val="18"/>
                <w:szCs w:val="18"/>
              </w:rPr>
            </w:pPr>
            <w:r w:rsidRPr="00BC5DF3">
              <w:rPr>
                <w:rFonts w:ascii="Arial" w:hAnsi="Arial" w:cs="Arial"/>
                <w:sz w:val="18"/>
                <w:szCs w:val="18"/>
              </w:rPr>
              <w:t>Nếu công việc của chuyên gia liên quan đến việc sử dụng các nguồn dữ liệu trọng yếu đối với công việc của chuyên gia, tính phù hợp, tính đầy đủ và tính chính xác của nguồn dữ liệu đó.</w:t>
            </w:r>
          </w:p>
        </w:tc>
        <w:tc>
          <w:tcPr>
            <w:tcW w:w="1350" w:type="dxa"/>
            <w:tcBorders>
              <w:top w:val="nil"/>
              <w:left w:val="single" w:sz="4" w:space="0" w:color="auto"/>
              <w:bottom w:val="single" w:sz="4" w:space="0" w:color="auto"/>
              <w:right w:val="single" w:sz="4" w:space="0" w:color="auto"/>
            </w:tcBorders>
          </w:tcPr>
          <w:p w14:paraId="132573E3"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right w:val="single" w:sz="4" w:space="0" w:color="auto"/>
            </w:tcBorders>
          </w:tcPr>
          <w:p w14:paraId="1EDB7820"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tcBorders>
          </w:tcPr>
          <w:p w14:paraId="54AA810C" w14:textId="77777777" w:rsidR="00F21659" w:rsidRPr="00BC5DF3" w:rsidRDefault="00F21659" w:rsidP="00BC5DF3">
            <w:pPr>
              <w:spacing w:before="120" w:after="120"/>
              <w:jc w:val="center"/>
              <w:rPr>
                <w:rFonts w:ascii="Arial" w:hAnsi="Arial" w:cs="Arial"/>
                <w:sz w:val="18"/>
                <w:szCs w:val="18"/>
              </w:rPr>
            </w:pPr>
          </w:p>
        </w:tc>
      </w:tr>
      <w:tr w:rsidR="00BC5DF3" w:rsidRPr="00BC5DF3" w14:paraId="43191B66" w14:textId="77777777" w:rsidTr="00BA126E">
        <w:trPr>
          <w:cantSplit/>
          <w:trHeight w:val="216"/>
        </w:trPr>
        <w:tc>
          <w:tcPr>
            <w:tcW w:w="464" w:type="dxa"/>
            <w:tcBorders>
              <w:top w:val="nil"/>
              <w:left w:val="nil"/>
              <w:bottom w:val="nil"/>
              <w:right w:val="nil"/>
            </w:tcBorders>
          </w:tcPr>
          <w:p w14:paraId="36689ACC" w14:textId="77777777" w:rsidR="00F21659" w:rsidRPr="00F94CA0" w:rsidRDefault="00F21659" w:rsidP="00BC5DF3">
            <w:pPr>
              <w:numPr>
                <w:ilvl w:val="0"/>
                <w:numId w:val="11"/>
              </w:numPr>
              <w:spacing w:before="120" w:after="120"/>
              <w:ind w:left="418" w:right="123" w:hanging="432"/>
              <w:rPr>
                <w:rFonts w:ascii="Arial" w:hAnsi="Arial" w:cs="Arial"/>
                <w:b/>
                <w:i/>
                <w:iCs/>
                <w:sz w:val="18"/>
                <w:szCs w:val="18"/>
              </w:rPr>
            </w:pPr>
          </w:p>
        </w:tc>
        <w:tc>
          <w:tcPr>
            <w:tcW w:w="5618" w:type="dxa"/>
            <w:tcBorders>
              <w:top w:val="nil"/>
              <w:left w:val="nil"/>
              <w:bottom w:val="nil"/>
              <w:right w:val="single" w:sz="4" w:space="0" w:color="auto"/>
            </w:tcBorders>
          </w:tcPr>
          <w:p w14:paraId="6607594D" w14:textId="4CFDB0D4" w:rsidR="00F21659" w:rsidRPr="00F94CA0" w:rsidRDefault="003A5A05" w:rsidP="00BC5DF3">
            <w:pPr>
              <w:pStyle w:val="Pa8"/>
              <w:spacing w:before="120" w:after="120" w:line="240" w:lineRule="auto"/>
              <w:ind w:right="75"/>
              <w:jc w:val="both"/>
              <w:rPr>
                <w:rFonts w:ascii="Arial" w:eastAsia="Times New Roman" w:hAnsi="Arial" w:cs="Arial"/>
                <w:b/>
                <w:i/>
                <w:iCs/>
                <w:spacing w:val="5"/>
                <w:sz w:val="18"/>
                <w:szCs w:val="18"/>
                <w:lang w:eastAsia="en-SG"/>
              </w:rPr>
            </w:pPr>
            <w:r w:rsidRPr="00F94CA0">
              <w:rPr>
                <w:rFonts w:ascii="Arial" w:eastAsia="Times New Roman" w:hAnsi="Arial" w:cs="Arial"/>
                <w:b/>
                <w:i/>
                <w:iCs/>
                <w:sz w:val="18"/>
                <w:szCs w:val="18"/>
                <w:lang w:eastAsia="en-SG"/>
              </w:rPr>
              <w:t>Kết luận:</w:t>
            </w:r>
          </w:p>
        </w:tc>
        <w:tc>
          <w:tcPr>
            <w:tcW w:w="1350" w:type="dxa"/>
            <w:tcBorders>
              <w:top w:val="single" w:sz="4" w:space="0" w:color="auto"/>
              <w:left w:val="single" w:sz="4" w:space="0" w:color="auto"/>
              <w:bottom w:val="nil"/>
              <w:right w:val="single" w:sz="4" w:space="0" w:color="auto"/>
            </w:tcBorders>
          </w:tcPr>
          <w:p w14:paraId="04391273" w14:textId="77777777" w:rsidR="00F21659" w:rsidRPr="00BC5DF3" w:rsidRDefault="00F21659" w:rsidP="00BC5DF3">
            <w:pPr>
              <w:spacing w:before="120" w:after="120"/>
              <w:jc w:val="center"/>
              <w:rPr>
                <w:rFonts w:ascii="Arial" w:hAnsi="Arial" w:cs="Arial"/>
                <w:sz w:val="18"/>
                <w:szCs w:val="18"/>
              </w:rPr>
            </w:pPr>
          </w:p>
        </w:tc>
        <w:tc>
          <w:tcPr>
            <w:tcW w:w="1350" w:type="dxa"/>
            <w:tcBorders>
              <w:top w:val="single" w:sz="4" w:space="0" w:color="auto"/>
              <w:left w:val="single" w:sz="4" w:space="0" w:color="auto"/>
              <w:bottom w:val="nil"/>
              <w:right w:val="single" w:sz="4" w:space="0" w:color="auto"/>
            </w:tcBorders>
          </w:tcPr>
          <w:p w14:paraId="1C857CC7" w14:textId="77777777" w:rsidR="00F21659" w:rsidRPr="00BC5DF3" w:rsidRDefault="00F21659" w:rsidP="00BC5DF3">
            <w:pPr>
              <w:spacing w:before="120" w:after="120"/>
              <w:jc w:val="center"/>
              <w:rPr>
                <w:rFonts w:ascii="Arial" w:hAnsi="Arial" w:cs="Arial"/>
                <w:sz w:val="18"/>
                <w:szCs w:val="18"/>
              </w:rPr>
            </w:pPr>
          </w:p>
        </w:tc>
        <w:tc>
          <w:tcPr>
            <w:tcW w:w="1350" w:type="dxa"/>
            <w:tcBorders>
              <w:top w:val="single" w:sz="4" w:space="0" w:color="auto"/>
              <w:left w:val="single" w:sz="4" w:space="0" w:color="auto"/>
              <w:bottom w:val="nil"/>
            </w:tcBorders>
          </w:tcPr>
          <w:p w14:paraId="40922EC5" w14:textId="77777777" w:rsidR="00F21659" w:rsidRPr="00BC5DF3" w:rsidRDefault="00F21659" w:rsidP="00BC5DF3">
            <w:pPr>
              <w:spacing w:before="120" w:after="120"/>
              <w:jc w:val="center"/>
              <w:rPr>
                <w:rFonts w:ascii="Arial" w:hAnsi="Arial" w:cs="Arial"/>
                <w:sz w:val="18"/>
                <w:szCs w:val="18"/>
              </w:rPr>
            </w:pPr>
          </w:p>
        </w:tc>
      </w:tr>
      <w:tr w:rsidR="00BC5DF3" w:rsidRPr="00BC5DF3" w14:paraId="0BD778EC" w14:textId="77777777" w:rsidTr="00BA126E">
        <w:trPr>
          <w:cantSplit/>
          <w:trHeight w:val="216"/>
        </w:trPr>
        <w:tc>
          <w:tcPr>
            <w:tcW w:w="464" w:type="dxa"/>
            <w:tcBorders>
              <w:top w:val="nil"/>
              <w:left w:val="nil"/>
              <w:bottom w:val="nil"/>
              <w:right w:val="nil"/>
            </w:tcBorders>
          </w:tcPr>
          <w:p w14:paraId="06447235" w14:textId="37769A1B" w:rsidR="00F21659" w:rsidRPr="00BC5DF3" w:rsidRDefault="00F21659" w:rsidP="00BC5DF3">
            <w:pPr>
              <w:spacing w:before="120" w:after="120"/>
              <w:rPr>
                <w:rFonts w:ascii="Arial" w:hAnsi="Arial" w:cs="Arial"/>
                <w:spacing w:val="5"/>
                <w:sz w:val="18"/>
                <w:szCs w:val="18"/>
              </w:rPr>
            </w:pPr>
            <w:r w:rsidRPr="00BC5DF3">
              <w:rPr>
                <w:rFonts w:ascii="Arial" w:hAnsi="Arial" w:cs="Arial"/>
                <w:spacing w:val="5"/>
                <w:sz w:val="18"/>
                <w:szCs w:val="18"/>
              </w:rPr>
              <w:t>1</w:t>
            </w:r>
          </w:p>
        </w:tc>
        <w:tc>
          <w:tcPr>
            <w:tcW w:w="5618" w:type="dxa"/>
            <w:tcBorders>
              <w:top w:val="nil"/>
              <w:left w:val="nil"/>
              <w:bottom w:val="nil"/>
              <w:right w:val="single" w:sz="4" w:space="0" w:color="auto"/>
            </w:tcBorders>
          </w:tcPr>
          <w:p w14:paraId="0ADE08F7" w14:textId="29EA62BB" w:rsidR="00F21659" w:rsidRPr="00BC5DF3" w:rsidRDefault="001330D1" w:rsidP="00BC5DF3">
            <w:pPr>
              <w:pStyle w:val="Pa8"/>
              <w:spacing w:before="120" w:after="120" w:line="240" w:lineRule="auto"/>
              <w:ind w:right="75"/>
              <w:jc w:val="both"/>
              <w:rPr>
                <w:rFonts w:ascii="Arial" w:eastAsia="Times New Roman" w:hAnsi="Arial" w:cs="Arial"/>
                <w:spacing w:val="5"/>
                <w:sz w:val="18"/>
                <w:szCs w:val="18"/>
                <w:lang w:eastAsia="en-SG"/>
              </w:rPr>
            </w:pPr>
            <w:r w:rsidRPr="00BC5DF3">
              <w:rPr>
                <w:rFonts w:ascii="Arial" w:hAnsi="Arial" w:cs="Arial"/>
                <w:sz w:val="18"/>
                <w:szCs w:val="18"/>
              </w:rPr>
              <w:t xml:space="preserve">Xem xét liệu bằng chứng kiểm toán liên quan đến công việc của chuyên gia của đơn vị được kiểm toán đã được thu thập đầy đủ và thích hợp với mục đích của cuộc kiểm toán </w:t>
            </w:r>
            <w:r w:rsidR="00AB2FC9" w:rsidRPr="00BC5DF3">
              <w:rPr>
                <w:rFonts w:ascii="Arial" w:hAnsi="Arial" w:cs="Arial"/>
                <w:sz w:val="18"/>
                <w:szCs w:val="18"/>
              </w:rPr>
              <w:t>hay không</w:t>
            </w:r>
            <w:r w:rsidRPr="00BC5DF3">
              <w:rPr>
                <w:rFonts w:ascii="Arial" w:hAnsi="Arial" w:cs="Arial"/>
                <w:sz w:val="18"/>
                <w:szCs w:val="18"/>
              </w:rPr>
              <w:t>.</w:t>
            </w:r>
          </w:p>
        </w:tc>
        <w:tc>
          <w:tcPr>
            <w:tcW w:w="1350" w:type="dxa"/>
            <w:tcBorders>
              <w:top w:val="nil"/>
              <w:left w:val="single" w:sz="4" w:space="0" w:color="auto"/>
              <w:bottom w:val="single" w:sz="4" w:space="0" w:color="auto"/>
              <w:right w:val="single" w:sz="4" w:space="0" w:color="auto"/>
            </w:tcBorders>
          </w:tcPr>
          <w:p w14:paraId="4865531E"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right w:val="single" w:sz="4" w:space="0" w:color="auto"/>
            </w:tcBorders>
          </w:tcPr>
          <w:p w14:paraId="72327DA4" w14:textId="77777777" w:rsidR="00F21659" w:rsidRPr="00BC5DF3" w:rsidRDefault="00F21659" w:rsidP="00BC5DF3">
            <w:pPr>
              <w:spacing w:before="120" w:after="120"/>
              <w:jc w:val="center"/>
              <w:rPr>
                <w:rFonts w:ascii="Arial" w:hAnsi="Arial" w:cs="Arial"/>
                <w:sz w:val="18"/>
                <w:szCs w:val="18"/>
              </w:rPr>
            </w:pPr>
          </w:p>
        </w:tc>
        <w:tc>
          <w:tcPr>
            <w:tcW w:w="1350" w:type="dxa"/>
            <w:tcBorders>
              <w:top w:val="nil"/>
              <w:left w:val="single" w:sz="4" w:space="0" w:color="auto"/>
              <w:bottom w:val="single" w:sz="4" w:space="0" w:color="auto"/>
            </w:tcBorders>
          </w:tcPr>
          <w:p w14:paraId="3A8B44B4" w14:textId="77777777" w:rsidR="00F21659" w:rsidRPr="00BC5DF3" w:rsidRDefault="00F21659" w:rsidP="00BC5DF3">
            <w:pPr>
              <w:spacing w:before="120" w:after="120"/>
              <w:jc w:val="center"/>
              <w:rPr>
                <w:rFonts w:ascii="Arial" w:hAnsi="Arial" w:cs="Arial"/>
                <w:sz w:val="18"/>
                <w:szCs w:val="18"/>
              </w:rPr>
            </w:pPr>
          </w:p>
        </w:tc>
      </w:tr>
      <w:tr w:rsidR="00BC5DF3" w:rsidRPr="00BC5DF3" w14:paraId="5FB319C9" w14:textId="77777777" w:rsidTr="00BA126E">
        <w:trPr>
          <w:cantSplit/>
          <w:trHeight w:val="216"/>
        </w:trPr>
        <w:tc>
          <w:tcPr>
            <w:tcW w:w="464" w:type="dxa"/>
            <w:tcBorders>
              <w:top w:val="nil"/>
              <w:left w:val="nil"/>
              <w:bottom w:val="nil"/>
              <w:right w:val="nil"/>
            </w:tcBorders>
          </w:tcPr>
          <w:p w14:paraId="5D6B9DA4" w14:textId="4C02FD37" w:rsidR="00F21659" w:rsidRPr="00BC5DF3" w:rsidRDefault="00F21659" w:rsidP="00BC5DF3">
            <w:pPr>
              <w:spacing w:before="120" w:after="120"/>
              <w:rPr>
                <w:rFonts w:ascii="Arial" w:hAnsi="Arial" w:cs="Arial"/>
                <w:spacing w:val="5"/>
                <w:sz w:val="18"/>
                <w:szCs w:val="18"/>
              </w:rPr>
            </w:pPr>
            <w:r w:rsidRPr="00BC5DF3">
              <w:rPr>
                <w:rFonts w:ascii="Arial" w:hAnsi="Arial" w:cs="Arial"/>
                <w:spacing w:val="5"/>
                <w:sz w:val="18"/>
                <w:szCs w:val="18"/>
              </w:rPr>
              <w:t>2</w:t>
            </w:r>
          </w:p>
        </w:tc>
        <w:tc>
          <w:tcPr>
            <w:tcW w:w="5618" w:type="dxa"/>
            <w:tcBorders>
              <w:top w:val="nil"/>
              <w:left w:val="nil"/>
              <w:bottom w:val="nil"/>
              <w:right w:val="single" w:sz="4" w:space="0" w:color="auto"/>
            </w:tcBorders>
          </w:tcPr>
          <w:p w14:paraId="048B9075" w14:textId="49FA6EB2" w:rsidR="00F21659" w:rsidRPr="00BC5DF3" w:rsidRDefault="001330D1" w:rsidP="00BC5DF3">
            <w:pPr>
              <w:pStyle w:val="Pa8"/>
              <w:spacing w:before="120" w:after="120" w:line="240" w:lineRule="auto"/>
              <w:ind w:right="75"/>
              <w:jc w:val="both"/>
              <w:rPr>
                <w:rFonts w:ascii="Arial" w:eastAsia="Times New Roman" w:hAnsi="Arial" w:cs="Arial"/>
                <w:spacing w:val="5"/>
                <w:sz w:val="18"/>
                <w:szCs w:val="18"/>
                <w:lang w:eastAsia="en-SG"/>
              </w:rPr>
            </w:pPr>
            <w:r w:rsidRPr="00BC5DF3">
              <w:rPr>
                <w:rFonts w:ascii="Arial" w:hAnsi="Arial" w:cs="Arial"/>
                <w:sz w:val="18"/>
                <w:szCs w:val="18"/>
              </w:rPr>
              <w:t>Giải quyết vấn đề mà kết quả công việc của chuyên gia không cung cấp bằng chứng kiểm toán thích hợp, hoặc nếu kết quả không nhất quán với các bằng chứng kiểm toán khác.</w:t>
            </w:r>
          </w:p>
        </w:tc>
        <w:tc>
          <w:tcPr>
            <w:tcW w:w="1350" w:type="dxa"/>
            <w:tcBorders>
              <w:top w:val="single" w:sz="4" w:space="0" w:color="auto"/>
              <w:left w:val="single" w:sz="4" w:space="0" w:color="auto"/>
              <w:bottom w:val="single" w:sz="4" w:space="0" w:color="auto"/>
              <w:right w:val="single" w:sz="4" w:space="0" w:color="auto"/>
            </w:tcBorders>
          </w:tcPr>
          <w:p w14:paraId="7F2CB2D3" w14:textId="77777777" w:rsidR="00F21659" w:rsidRPr="00BC5DF3" w:rsidRDefault="00F21659" w:rsidP="00BC5DF3">
            <w:pPr>
              <w:spacing w:before="120" w:after="120"/>
              <w:jc w:val="cente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70D5372B" w14:textId="77777777" w:rsidR="00F21659" w:rsidRPr="00BC5DF3" w:rsidRDefault="00F21659" w:rsidP="00BC5DF3">
            <w:pPr>
              <w:spacing w:before="120" w:after="120"/>
              <w:jc w:val="center"/>
              <w:rPr>
                <w:rFonts w:ascii="Arial" w:hAnsi="Arial" w:cs="Arial"/>
                <w:sz w:val="18"/>
                <w:szCs w:val="18"/>
              </w:rPr>
            </w:pPr>
          </w:p>
        </w:tc>
        <w:tc>
          <w:tcPr>
            <w:tcW w:w="1350" w:type="dxa"/>
            <w:tcBorders>
              <w:top w:val="single" w:sz="4" w:space="0" w:color="auto"/>
              <w:left w:val="single" w:sz="4" w:space="0" w:color="auto"/>
              <w:bottom w:val="single" w:sz="4" w:space="0" w:color="auto"/>
            </w:tcBorders>
          </w:tcPr>
          <w:p w14:paraId="5D92B192" w14:textId="77777777" w:rsidR="00F21659" w:rsidRPr="00BC5DF3" w:rsidRDefault="00F21659" w:rsidP="00BC5DF3">
            <w:pPr>
              <w:spacing w:before="120" w:after="120"/>
              <w:jc w:val="center"/>
              <w:rPr>
                <w:rFonts w:ascii="Arial" w:hAnsi="Arial" w:cs="Arial"/>
                <w:sz w:val="18"/>
                <w:szCs w:val="18"/>
              </w:rPr>
            </w:pPr>
          </w:p>
        </w:tc>
      </w:tr>
      <w:tr w:rsidR="00BC5DF3" w:rsidRPr="00BC5DF3" w14:paraId="4E61E242" w14:textId="77777777" w:rsidTr="00BA126E">
        <w:trPr>
          <w:cantSplit/>
          <w:trHeight w:val="216"/>
        </w:trPr>
        <w:tc>
          <w:tcPr>
            <w:tcW w:w="464" w:type="dxa"/>
            <w:tcBorders>
              <w:top w:val="nil"/>
              <w:left w:val="nil"/>
              <w:bottom w:val="nil"/>
              <w:right w:val="nil"/>
            </w:tcBorders>
          </w:tcPr>
          <w:p w14:paraId="55829B80" w14:textId="3B837164" w:rsidR="00F21659" w:rsidRPr="00BC5DF3" w:rsidRDefault="00F21659" w:rsidP="00BC5DF3">
            <w:pPr>
              <w:spacing w:before="120" w:after="120"/>
              <w:rPr>
                <w:rFonts w:ascii="Arial" w:hAnsi="Arial" w:cs="Arial"/>
                <w:spacing w:val="5"/>
                <w:sz w:val="18"/>
                <w:szCs w:val="18"/>
              </w:rPr>
            </w:pPr>
            <w:r w:rsidRPr="00BC5DF3">
              <w:rPr>
                <w:rFonts w:ascii="Arial" w:hAnsi="Arial" w:cs="Arial"/>
                <w:spacing w:val="5"/>
                <w:sz w:val="18"/>
                <w:szCs w:val="18"/>
              </w:rPr>
              <w:t>3</w:t>
            </w:r>
          </w:p>
        </w:tc>
        <w:tc>
          <w:tcPr>
            <w:tcW w:w="5618" w:type="dxa"/>
            <w:tcBorders>
              <w:top w:val="nil"/>
              <w:left w:val="nil"/>
              <w:bottom w:val="nil"/>
              <w:right w:val="single" w:sz="4" w:space="0" w:color="auto"/>
            </w:tcBorders>
          </w:tcPr>
          <w:p w14:paraId="0E9473AB" w14:textId="6501418D" w:rsidR="00F21659" w:rsidRPr="00BC5DF3" w:rsidRDefault="001330D1" w:rsidP="00BC5DF3">
            <w:pPr>
              <w:pStyle w:val="Pa8"/>
              <w:spacing w:before="120" w:after="120" w:line="240" w:lineRule="auto"/>
              <w:ind w:right="75"/>
              <w:jc w:val="both"/>
              <w:rPr>
                <w:rFonts w:ascii="Arial" w:eastAsia="Times New Roman" w:hAnsi="Arial" w:cs="Arial"/>
                <w:spacing w:val="5"/>
                <w:sz w:val="18"/>
                <w:szCs w:val="18"/>
                <w:lang w:eastAsia="en-SG"/>
              </w:rPr>
            </w:pPr>
            <w:r w:rsidRPr="00BC5DF3">
              <w:rPr>
                <w:rFonts w:ascii="Arial" w:hAnsi="Arial" w:cs="Arial"/>
                <w:sz w:val="18"/>
                <w:szCs w:val="18"/>
              </w:rPr>
              <w:t>Xem xét sự cần thiết thu thập ý kiến của chuyên gia khác, hoặc thực hiện các thủ tục kiểm toán bổ sung liên quan đến các giả định của chuyên gia nếu chuyên gia không độc lập với</w:t>
            </w:r>
            <w:r w:rsidR="00B06EDB">
              <w:rPr>
                <w:rFonts w:ascii="Arial" w:hAnsi="Arial" w:cs="Arial"/>
                <w:sz w:val="18"/>
                <w:szCs w:val="18"/>
              </w:rPr>
              <w:t xml:space="preserve"> </w:t>
            </w:r>
            <w:r w:rsidR="00B73285" w:rsidRPr="00BC5DF3">
              <w:rPr>
                <w:rFonts w:ascii="Arial" w:hAnsi="Arial" w:cs="Arial"/>
                <w:sz w:val="18"/>
                <w:szCs w:val="18"/>
              </w:rPr>
              <w:t>đơn vị được kiểm toán</w:t>
            </w:r>
            <w:r w:rsidRPr="00BC5DF3">
              <w:rPr>
                <w:rFonts w:ascii="Arial" w:hAnsi="Arial" w:cs="Arial"/>
                <w:sz w:val="18"/>
                <w:szCs w:val="18"/>
              </w:rPr>
              <w:t>.</w:t>
            </w:r>
          </w:p>
        </w:tc>
        <w:tc>
          <w:tcPr>
            <w:tcW w:w="1350" w:type="dxa"/>
            <w:tcBorders>
              <w:top w:val="single" w:sz="4" w:space="0" w:color="auto"/>
              <w:left w:val="single" w:sz="4" w:space="0" w:color="auto"/>
              <w:bottom w:val="single" w:sz="4" w:space="0" w:color="auto"/>
              <w:right w:val="single" w:sz="4" w:space="0" w:color="auto"/>
            </w:tcBorders>
          </w:tcPr>
          <w:p w14:paraId="7FD19D05" w14:textId="77777777" w:rsidR="00F21659" w:rsidRPr="00BC5DF3" w:rsidRDefault="00F21659" w:rsidP="00BC5DF3">
            <w:pPr>
              <w:spacing w:before="120" w:after="120"/>
              <w:jc w:val="cente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781C007" w14:textId="77777777" w:rsidR="00F21659" w:rsidRPr="00BC5DF3" w:rsidRDefault="00F21659" w:rsidP="00BC5DF3">
            <w:pPr>
              <w:spacing w:before="120" w:after="120"/>
              <w:jc w:val="center"/>
              <w:rPr>
                <w:rFonts w:ascii="Arial" w:hAnsi="Arial" w:cs="Arial"/>
                <w:sz w:val="18"/>
                <w:szCs w:val="18"/>
              </w:rPr>
            </w:pPr>
          </w:p>
        </w:tc>
        <w:tc>
          <w:tcPr>
            <w:tcW w:w="1350" w:type="dxa"/>
            <w:tcBorders>
              <w:top w:val="single" w:sz="4" w:space="0" w:color="auto"/>
              <w:left w:val="single" w:sz="4" w:space="0" w:color="auto"/>
              <w:bottom w:val="single" w:sz="4" w:space="0" w:color="auto"/>
            </w:tcBorders>
          </w:tcPr>
          <w:p w14:paraId="0EE04FCB" w14:textId="77777777" w:rsidR="00F21659" w:rsidRPr="00BC5DF3" w:rsidRDefault="00F21659" w:rsidP="00BC5DF3">
            <w:pPr>
              <w:spacing w:before="120" w:after="120"/>
              <w:jc w:val="center"/>
              <w:rPr>
                <w:rFonts w:ascii="Arial" w:hAnsi="Arial" w:cs="Arial"/>
                <w:sz w:val="18"/>
                <w:szCs w:val="18"/>
              </w:rPr>
            </w:pPr>
          </w:p>
        </w:tc>
      </w:tr>
      <w:tr w:rsidR="00BC5DF3" w:rsidRPr="00BC5DF3" w14:paraId="7D42CCAB" w14:textId="77777777" w:rsidTr="00BA126E">
        <w:trPr>
          <w:cantSplit/>
          <w:trHeight w:val="216"/>
        </w:trPr>
        <w:tc>
          <w:tcPr>
            <w:tcW w:w="464" w:type="dxa"/>
            <w:tcBorders>
              <w:top w:val="nil"/>
              <w:left w:val="nil"/>
              <w:bottom w:val="nil"/>
              <w:right w:val="nil"/>
            </w:tcBorders>
          </w:tcPr>
          <w:p w14:paraId="4F66F3CC" w14:textId="027C2E41" w:rsidR="00F21659" w:rsidRPr="00BC5DF3" w:rsidRDefault="00F21659" w:rsidP="00BC5DF3">
            <w:pPr>
              <w:spacing w:before="120" w:after="120"/>
              <w:rPr>
                <w:rFonts w:ascii="Arial" w:hAnsi="Arial" w:cs="Arial"/>
                <w:spacing w:val="5"/>
                <w:sz w:val="18"/>
                <w:szCs w:val="18"/>
              </w:rPr>
            </w:pPr>
            <w:r w:rsidRPr="00BC5DF3">
              <w:rPr>
                <w:rFonts w:ascii="Arial" w:hAnsi="Arial" w:cs="Arial"/>
                <w:spacing w:val="5"/>
                <w:sz w:val="18"/>
                <w:szCs w:val="18"/>
              </w:rPr>
              <w:t>4</w:t>
            </w:r>
          </w:p>
        </w:tc>
        <w:tc>
          <w:tcPr>
            <w:tcW w:w="5618" w:type="dxa"/>
            <w:tcBorders>
              <w:top w:val="nil"/>
              <w:left w:val="nil"/>
              <w:bottom w:val="nil"/>
              <w:right w:val="single" w:sz="4" w:space="0" w:color="auto"/>
            </w:tcBorders>
          </w:tcPr>
          <w:p w14:paraId="3BA3CA8D" w14:textId="65599707" w:rsidR="00F21659" w:rsidRPr="00BC5DF3" w:rsidRDefault="000E0972" w:rsidP="00BC5DF3">
            <w:pPr>
              <w:pStyle w:val="Pa8"/>
              <w:spacing w:before="120" w:after="120" w:line="240" w:lineRule="auto"/>
              <w:ind w:right="75"/>
              <w:jc w:val="both"/>
              <w:rPr>
                <w:rFonts w:ascii="Arial" w:hAnsi="Arial" w:cs="Arial"/>
                <w:sz w:val="18"/>
                <w:szCs w:val="18"/>
              </w:rPr>
            </w:pPr>
            <w:r w:rsidRPr="00BC5DF3">
              <w:rPr>
                <w:rFonts w:ascii="Arial" w:hAnsi="Arial" w:cs="Arial"/>
                <w:sz w:val="18"/>
                <w:szCs w:val="18"/>
              </w:rPr>
              <w:t xml:space="preserve">Xem xét liệu có bất kỳ vấn đề nào cần được đưa vào trong thư giải trình của BGĐ </w:t>
            </w:r>
            <w:r w:rsidRPr="00BC5DF3">
              <w:rPr>
                <w:rFonts w:ascii="Arial" w:hAnsi="Arial" w:cs="Arial"/>
                <w:b/>
                <w:bCs/>
                <w:sz w:val="18"/>
                <w:szCs w:val="18"/>
              </w:rPr>
              <w:t>A</w:t>
            </w:r>
            <w:r w:rsidRPr="00BC5DF3">
              <w:rPr>
                <w:rFonts w:ascii="Arial" w:hAnsi="Arial" w:cs="Arial"/>
                <w:b/>
                <w:sz w:val="18"/>
                <w:szCs w:val="18"/>
              </w:rPr>
              <w:t>A3</w:t>
            </w:r>
            <w:r w:rsidRPr="00BC5DF3">
              <w:rPr>
                <w:rFonts w:ascii="Arial" w:hAnsi="Arial" w:cs="Arial"/>
                <w:sz w:val="18"/>
                <w:szCs w:val="18"/>
              </w:rPr>
              <w:t xml:space="preserve"> và/hoặc thư quản lý </w:t>
            </w:r>
            <w:r w:rsidRPr="00BC5DF3">
              <w:rPr>
                <w:rFonts w:ascii="Arial" w:hAnsi="Arial" w:cs="Arial"/>
                <w:b/>
                <w:bCs/>
                <w:sz w:val="18"/>
                <w:szCs w:val="18"/>
              </w:rPr>
              <w:t>A</w:t>
            </w:r>
            <w:r w:rsidRPr="00BC5DF3">
              <w:rPr>
                <w:rFonts w:ascii="Arial" w:hAnsi="Arial" w:cs="Arial"/>
                <w:b/>
                <w:sz w:val="18"/>
                <w:szCs w:val="18"/>
              </w:rPr>
              <w:t>A8</w:t>
            </w:r>
            <w:r w:rsidR="00884E63">
              <w:rPr>
                <w:rFonts w:ascii="Arial" w:hAnsi="Arial" w:cs="Arial"/>
                <w:b/>
                <w:sz w:val="18"/>
                <w:szCs w:val="18"/>
              </w:rPr>
              <w:t xml:space="preserve"> hay</w:t>
            </w:r>
            <w:r w:rsidRPr="00BC5DF3">
              <w:rPr>
                <w:rFonts w:ascii="Arial" w:hAnsi="Arial" w:cs="Arial"/>
                <w:sz w:val="18"/>
                <w:szCs w:val="18"/>
              </w:rPr>
              <w:t xml:space="preserve"> không.</w:t>
            </w:r>
          </w:p>
        </w:tc>
        <w:tc>
          <w:tcPr>
            <w:tcW w:w="1350" w:type="dxa"/>
            <w:tcBorders>
              <w:top w:val="single" w:sz="4" w:space="0" w:color="auto"/>
              <w:left w:val="single" w:sz="4" w:space="0" w:color="auto"/>
              <w:bottom w:val="single" w:sz="4" w:space="0" w:color="auto"/>
              <w:right w:val="single" w:sz="4" w:space="0" w:color="auto"/>
            </w:tcBorders>
          </w:tcPr>
          <w:p w14:paraId="776AC039" w14:textId="77777777" w:rsidR="00F21659" w:rsidRPr="00BC5DF3" w:rsidRDefault="00F21659" w:rsidP="00BC5DF3">
            <w:pPr>
              <w:spacing w:before="120" w:after="120"/>
              <w:jc w:val="cente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555D4237" w14:textId="77777777" w:rsidR="00F21659" w:rsidRPr="00BC5DF3" w:rsidRDefault="00F21659" w:rsidP="00BC5DF3">
            <w:pPr>
              <w:spacing w:before="120" w:after="120"/>
              <w:jc w:val="center"/>
              <w:rPr>
                <w:rFonts w:ascii="Arial" w:hAnsi="Arial" w:cs="Arial"/>
                <w:sz w:val="18"/>
                <w:szCs w:val="18"/>
              </w:rPr>
            </w:pPr>
          </w:p>
        </w:tc>
        <w:tc>
          <w:tcPr>
            <w:tcW w:w="1350" w:type="dxa"/>
            <w:tcBorders>
              <w:top w:val="single" w:sz="4" w:space="0" w:color="auto"/>
              <w:left w:val="single" w:sz="4" w:space="0" w:color="auto"/>
              <w:bottom w:val="single" w:sz="4" w:space="0" w:color="auto"/>
            </w:tcBorders>
          </w:tcPr>
          <w:p w14:paraId="3554475F" w14:textId="77777777" w:rsidR="00F21659" w:rsidRPr="00BC5DF3" w:rsidRDefault="00F21659" w:rsidP="00BC5DF3">
            <w:pPr>
              <w:spacing w:before="120" w:after="120"/>
              <w:jc w:val="center"/>
              <w:rPr>
                <w:rFonts w:ascii="Arial" w:hAnsi="Arial" w:cs="Arial"/>
                <w:sz w:val="18"/>
                <w:szCs w:val="18"/>
              </w:rPr>
            </w:pPr>
          </w:p>
        </w:tc>
      </w:tr>
      <w:tr w:rsidR="00BC5DF3" w:rsidRPr="00BC5DF3" w14:paraId="08C4D716" w14:textId="77777777" w:rsidTr="00BA126E">
        <w:trPr>
          <w:cantSplit/>
          <w:trHeight w:val="216"/>
        </w:trPr>
        <w:tc>
          <w:tcPr>
            <w:tcW w:w="464" w:type="dxa"/>
            <w:tcBorders>
              <w:top w:val="nil"/>
              <w:left w:val="nil"/>
              <w:bottom w:val="nil"/>
              <w:right w:val="nil"/>
            </w:tcBorders>
          </w:tcPr>
          <w:p w14:paraId="16D67E57" w14:textId="71071D1F" w:rsidR="00F21659" w:rsidRPr="00BC5DF3" w:rsidRDefault="00F21659" w:rsidP="00BC5DF3">
            <w:pPr>
              <w:spacing w:before="120" w:after="120"/>
              <w:rPr>
                <w:rFonts w:ascii="Arial" w:hAnsi="Arial" w:cs="Arial"/>
                <w:spacing w:val="5"/>
                <w:sz w:val="18"/>
                <w:szCs w:val="18"/>
              </w:rPr>
            </w:pPr>
            <w:r w:rsidRPr="00BC5DF3">
              <w:rPr>
                <w:rFonts w:ascii="Arial" w:hAnsi="Arial" w:cs="Arial"/>
                <w:spacing w:val="5"/>
                <w:sz w:val="18"/>
                <w:szCs w:val="18"/>
              </w:rPr>
              <w:t>5</w:t>
            </w:r>
          </w:p>
        </w:tc>
        <w:tc>
          <w:tcPr>
            <w:tcW w:w="5618" w:type="dxa"/>
            <w:tcBorders>
              <w:top w:val="nil"/>
              <w:left w:val="nil"/>
              <w:bottom w:val="nil"/>
              <w:right w:val="single" w:sz="4" w:space="0" w:color="auto"/>
            </w:tcBorders>
          </w:tcPr>
          <w:p w14:paraId="3DB98BC6" w14:textId="6FAB90EC" w:rsidR="00F21659" w:rsidRPr="00BC5DF3" w:rsidRDefault="00B73285" w:rsidP="00BC5DF3">
            <w:pPr>
              <w:pStyle w:val="Pa8"/>
              <w:spacing w:before="120" w:after="120" w:line="240" w:lineRule="auto"/>
              <w:ind w:right="75"/>
              <w:jc w:val="both"/>
              <w:rPr>
                <w:rFonts w:ascii="Arial" w:hAnsi="Arial" w:cs="Arial"/>
                <w:sz w:val="18"/>
                <w:szCs w:val="18"/>
              </w:rPr>
            </w:pPr>
            <w:r w:rsidRPr="00BC5DF3">
              <w:rPr>
                <w:rFonts w:ascii="Arial" w:hAnsi="Arial" w:cs="Arial"/>
                <w:sz w:val="18"/>
                <w:szCs w:val="18"/>
              </w:rPr>
              <w:t xml:space="preserve">Soát xét mức độ tin cậy của các KSNB </w:t>
            </w:r>
            <w:r w:rsidR="003D22C4" w:rsidRPr="00BC5DF3">
              <w:rPr>
                <w:rFonts w:ascii="Arial" w:hAnsi="Arial" w:cs="Arial"/>
                <w:sz w:val="18"/>
                <w:szCs w:val="18"/>
              </w:rPr>
              <w:t xml:space="preserve">đã được </w:t>
            </w:r>
            <w:r w:rsidRPr="00BC5DF3">
              <w:rPr>
                <w:rFonts w:ascii="Arial" w:hAnsi="Arial" w:cs="Arial"/>
                <w:sz w:val="18"/>
                <w:szCs w:val="18"/>
              </w:rPr>
              <w:t xml:space="preserve">lập kế hoạch trong khu vực này và </w:t>
            </w:r>
            <w:r w:rsidR="003D22C4" w:rsidRPr="00BC5DF3">
              <w:rPr>
                <w:rFonts w:ascii="Arial" w:hAnsi="Arial" w:cs="Arial"/>
                <w:sz w:val="18"/>
                <w:szCs w:val="18"/>
              </w:rPr>
              <w:t xml:space="preserve">xem xét </w:t>
            </w:r>
            <w:r w:rsidRPr="00BC5DF3">
              <w:rPr>
                <w:rFonts w:ascii="Arial" w:hAnsi="Arial" w:cs="Arial"/>
                <w:sz w:val="18"/>
                <w:szCs w:val="18"/>
              </w:rPr>
              <w:t>liệu có còn phù hợp.</w:t>
            </w:r>
          </w:p>
        </w:tc>
        <w:tc>
          <w:tcPr>
            <w:tcW w:w="1350" w:type="dxa"/>
            <w:tcBorders>
              <w:top w:val="single" w:sz="4" w:space="0" w:color="auto"/>
              <w:left w:val="single" w:sz="4" w:space="0" w:color="auto"/>
              <w:bottom w:val="single" w:sz="4" w:space="0" w:color="auto"/>
              <w:right w:val="single" w:sz="4" w:space="0" w:color="auto"/>
            </w:tcBorders>
          </w:tcPr>
          <w:p w14:paraId="6FD5F4AD" w14:textId="77777777" w:rsidR="00F21659" w:rsidRPr="00BC5DF3" w:rsidRDefault="00F21659" w:rsidP="00BC5DF3">
            <w:pPr>
              <w:spacing w:before="120" w:after="120"/>
              <w:jc w:val="cente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7E188A87" w14:textId="77777777" w:rsidR="00F21659" w:rsidRPr="00BC5DF3" w:rsidRDefault="00F21659" w:rsidP="00BC5DF3">
            <w:pPr>
              <w:spacing w:before="120" w:after="120"/>
              <w:jc w:val="center"/>
              <w:rPr>
                <w:rFonts w:ascii="Arial" w:hAnsi="Arial" w:cs="Arial"/>
                <w:sz w:val="18"/>
                <w:szCs w:val="18"/>
              </w:rPr>
            </w:pPr>
          </w:p>
        </w:tc>
        <w:tc>
          <w:tcPr>
            <w:tcW w:w="1350" w:type="dxa"/>
            <w:tcBorders>
              <w:top w:val="single" w:sz="4" w:space="0" w:color="auto"/>
              <w:left w:val="single" w:sz="4" w:space="0" w:color="auto"/>
              <w:bottom w:val="single" w:sz="4" w:space="0" w:color="auto"/>
            </w:tcBorders>
          </w:tcPr>
          <w:p w14:paraId="79FA0CAA" w14:textId="77777777" w:rsidR="00F21659" w:rsidRPr="00BC5DF3" w:rsidRDefault="00F21659" w:rsidP="00BC5DF3">
            <w:pPr>
              <w:spacing w:before="120" w:after="120"/>
              <w:jc w:val="center"/>
              <w:rPr>
                <w:rFonts w:ascii="Arial" w:hAnsi="Arial" w:cs="Arial"/>
                <w:sz w:val="18"/>
                <w:szCs w:val="18"/>
              </w:rPr>
            </w:pPr>
          </w:p>
        </w:tc>
      </w:tr>
      <w:tr w:rsidR="00BC5DF3" w:rsidRPr="00BC5DF3" w14:paraId="52F28893" w14:textId="77777777" w:rsidTr="00BC5DF3">
        <w:trPr>
          <w:cantSplit/>
          <w:trHeight w:val="1439"/>
        </w:trPr>
        <w:tc>
          <w:tcPr>
            <w:tcW w:w="464" w:type="dxa"/>
            <w:tcBorders>
              <w:top w:val="nil"/>
              <w:left w:val="nil"/>
              <w:bottom w:val="nil"/>
              <w:right w:val="nil"/>
            </w:tcBorders>
          </w:tcPr>
          <w:p w14:paraId="5E23E533" w14:textId="3D6E51DC" w:rsidR="00F21659" w:rsidRPr="00BC5DF3" w:rsidRDefault="00F21659" w:rsidP="00BC5DF3">
            <w:pPr>
              <w:spacing w:before="120" w:after="120"/>
              <w:rPr>
                <w:rFonts w:ascii="Arial" w:hAnsi="Arial" w:cs="Arial"/>
                <w:spacing w:val="5"/>
                <w:sz w:val="18"/>
                <w:szCs w:val="18"/>
              </w:rPr>
            </w:pPr>
            <w:r w:rsidRPr="00BC5DF3">
              <w:rPr>
                <w:rFonts w:ascii="Arial" w:hAnsi="Arial" w:cs="Arial"/>
                <w:spacing w:val="5"/>
                <w:sz w:val="18"/>
                <w:szCs w:val="18"/>
              </w:rPr>
              <w:t>6</w:t>
            </w:r>
          </w:p>
        </w:tc>
        <w:tc>
          <w:tcPr>
            <w:tcW w:w="5618" w:type="dxa"/>
            <w:tcBorders>
              <w:top w:val="nil"/>
              <w:left w:val="nil"/>
              <w:bottom w:val="nil"/>
              <w:right w:val="single" w:sz="4" w:space="0" w:color="auto"/>
            </w:tcBorders>
          </w:tcPr>
          <w:p w14:paraId="221CAF5E" w14:textId="3D026DD8" w:rsidR="00F21659" w:rsidRPr="00BC5DF3" w:rsidRDefault="004F776F" w:rsidP="00BC5DF3">
            <w:pPr>
              <w:pStyle w:val="Pa8"/>
              <w:spacing w:before="120" w:after="120" w:line="240" w:lineRule="auto"/>
              <w:ind w:right="75"/>
              <w:jc w:val="both"/>
              <w:rPr>
                <w:rFonts w:ascii="Arial" w:hAnsi="Arial" w:cs="Arial"/>
                <w:sz w:val="18"/>
                <w:szCs w:val="18"/>
              </w:rPr>
            </w:pPr>
            <w:r w:rsidRPr="00BC5DF3">
              <w:rPr>
                <w:rFonts w:ascii="Arial" w:hAnsi="Arial" w:cs="Arial"/>
                <w:sz w:val="18"/>
                <w:szCs w:val="18"/>
              </w:rPr>
              <w:t xml:space="preserve">Đánh giá liệu rằng mức trọng yếu xác định ban đầu và/hoặc đánh giá rủi ro ban đầu có cần thiết phải sửa đổi khi xem xét bằng chứng kiểm toán thu thập được </w:t>
            </w:r>
            <w:r w:rsidR="00AB2FC9" w:rsidRPr="00BC5DF3">
              <w:rPr>
                <w:rFonts w:ascii="Arial" w:hAnsi="Arial" w:cs="Arial"/>
                <w:sz w:val="18"/>
                <w:szCs w:val="18"/>
              </w:rPr>
              <w:t xml:space="preserve">hay </w:t>
            </w:r>
            <w:r w:rsidRPr="00BC5DF3">
              <w:rPr>
                <w:rFonts w:ascii="Arial" w:hAnsi="Arial" w:cs="Arial"/>
                <w:sz w:val="18"/>
                <w:szCs w:val="18"/>
              </w:rPr>
              <w:t xml:space="preserve">không. Ghi chép chi tiết về bất kỳ sự điều chỉnh cần thiết nào trong </w:t>
            </w:r>
            <w:r w:rsidR="00FD1733">
              <w:rPr>
                <w:rFonts w:ascii="Arial" w:hAnsi="Arial" w:cs="Arial"/>
                <w:sz w:val="18"/>
                <w:szCs w:val="18"/>
              </w:rPr>
              <w:t>G</w:t>
            </w:r>
            <w:r w:rsidRPr="00BC5DF3">
              <w:rPr>
                <w:rFonts w:ascii="Arial" w:hAnsi="Arial" w:cs="Arial"/>
                <w:sz w:val="18"/>
                <w:szCs w:val="18"/>
              </w:rPr>
              <w:t xml:space="preserve">iấy làm việc </w:t>
            </w:r>
            <w:r w:rsidRPr="00BC5DF3">
              <w:rPr>
                <w:rFonts w:ascii="Arial" w:hAnsi="Arial" w:cs="Arial"/>
                <w:b/>
                <w:bCs/>
                <w:sz w:val="18"/>
                <w:szCs w:val="18"/>
              </w:rPr>
              <w:t>A</w:t>
            </w:r>
            <w:r w:rsidRPr="00BC5DF3">
              <w:rPr>
                <w:rFonts w:ascii="Arial" w:hAnsi="Arial" w:cs="Arial"/>
                <w:b/>
                <w:sz w:val="18"/>
                <w:szCs w:val="18"/>
              </w:rPr>
              <w:t>A4</w:t>
            </w:r>
            <w:r w:rsidRPr="00BC5DF3">
              <w:rPr>
                <w:rFonts w:ascii="Arial" w:hAnsi="Arial" w:cs="Arial"/>
                <w:sz w:val="18"/>
                <w:szCs w:val="18"/>
              </w:rPr>
              <w:t>. Xem xét ảnh hưởng đến các phần công việc còn lại của KTV và công việc đã thực hiện đến thời điểm đưa ra kết luận.</w:t>
            </w:r>
          </w:p>
        </w:tc>
        <w:tc>
          <w:tcPr>
            <w:tcW w:w="1350" w:type="dxa"/>
            <w:tcBorders>
              <w:top w:val="single" w:sz="4" w:space="0" w:color="auto"/>
              <w:left w:val="single" w:sz="4" w:space="0" w:color="auto"/>
              <w:bottom w:val="single" w:sz="4" w:space="0" w:color="auto"/>
              <w:right w:val="single" w:sz="4" w:space="0" w:color="auto"/>
            </w:tcBorders>
          </w:tcPr>
          <w:p w14:paraId="78F4A3AD" w14:textId="77777777" w:rsidR="00F21659" w:rsidRPr="00BC5DF3" w:rsidRDefault="00F21659" w:rsidP="00BC5DF3">
            <w:pPr>
              <w:spacing w:before="120" w:after="120"/>
              <w:jc w:val="center"/>
              <w:rPr>
                <w:rFonts w:ascii="Arial" w:hAnsi="Arial" w:cs="Arial"/>
                <w:sz w:val="18"/>
                <w:szCs w:val="18"/>
              </w:rPr>
            </w:pPr>
          </w:p>
        </w:tc>
        <w:tc>
          <w:tcPr>
            <w:tcW w:w="1350" w:type="dxa"/>
            <w:tcBorders>
              <w:top w:val="single" w:sz="4" w:space="0" w:color="auto"/>
              <w:left w:val="single" w:sz="4" w:space="0" w:color="auto"/>
              <w:bottom w:val="single" w:sz="4" w:space="0" w:color="auto"/>
              <w:right w:val="single" w:sz="4" w:space="0" w:color="auto"/>
            </w:tcBorders>
          </w:tcPr>
          <w:p w14:paraId="5C38186F" w14:textId="77777777" w:rsidR="00F21659" w:rsidRPr="00BC5DF3" w:rsidRDefault="00F21659" w:rsidP="00BC5DF3">
            <w:pPr>
              <w:spacing w:before="120" w:after="120"/>
              <w:jc w:val="center"/>
              <w:rPr>
                <w:rFonts w:ascii="Arial" w:hAnsi="Arial" w:cs="Arial"/>
                <w:sz w:val="18"/>
                <w:szCs w:val="18"/>
              </w:rPr>
            </w:pPr>
          </w:p>
        </w:tc>
        <w:tc>
          <w:tcPr>
            <w:tcW w:w="1350" w:type="dxa"/>
            <w:tcBorders>
              <w:top w:val="single" w:sz="4" w:space="0" w:color="auto"/>
              <w:left w:val="single" w:sz="4" w:space="0" w:color="auto"/>
              <w:bottom w:val="single" w:sz="4" w:space="0" w:color="auto"/>
            </w:tcBorders>
          </w:tcPr>
          <w:p w14:paraId="12975708" w14:textId="77777777" w:rsidR="00F21659" w:rsidRPr="00BC5DF3" w:rsidRDefault="00F21659" w:rsidP="00BC5DF3">
            <w:pPr>
              <w:spacing w:before="120" w:after="120"/>
              <w:jc w:val="center"/>
              <w:rPr>
                <w:rFonts w:ascii="Arial" w:hAnsi="Arial" w:cs="Arial"/>
                <w:sz w:val="18"/>
                <w:szCs w:val="18"/>
              </w:rPr>
            </w:pPr>
          </w:p>
        </w:tc>
      </w:tr>
    </w:tbl>
    <w:p w14:paraId="64B9E674" w14:textId="77777777" w:rsidR="00BC5DF3" w:rsidRPr="00311B38" w:rsidRDefault="00BC5DF3" w:rsidP="00BC5DF3">
      <w:pPr>
        <w:tabs>
          <w:tab w:val="left" w:pos="299"/>
          <w:tab w:val="left" w:pos="5670"/>
        </w:tabs>
        <w:spacing w:before="240"/>
        <w:ind w:right="72"/>
        <w:rPr>
          <w:rFonts w:ascii="Arial" w:hAnsi="Arial" w:cs="Arial"/>
          <w:sz w:val="18"/>
          <w:szCs w:val="18"/>
          <w:lang w:val="vi-VN"/>
        </w:rPr>
      </w:pPr>
      <w:r w:rsidRPr="00FE2AC9">
        <w:rPr>
          <w:rFonts w:ascii="Arial" w:hAnsi="Arial" w:cs="Arial"/>
          <w:sz w:val="18"/>
          <w:szCs w:val="18"/>
          <w:lang w:val="en-US"/>
        </w:rPr>
        <w:tab/>
      </w:r>
      <w:r w:rsidRPr="00311B38">
        <w:rPr>
          <w:rFonts w:ascii="Arial" w:hAnsi="Arial" w:cs="Arial"/>
          <w:sz w:val="18"/>
          <w:szCs w:val="18"/>
          <w:lang w:val="vi-VN"/>
        </w:rPr>
        <w:t xml:space="preserve">Người lập: </w:t>
      </w:r>
      <w:r w:rsidRPr="00311B38">
        <w:rPr>
          <w:rFonts w:ascii="Arial" w:hAnsi="Arial" w:cs="Arial"/>
          <w:sz w:val="18"/>
          <w:szCs w:val="18"/>
          <w:lang w:val="vi-VN"/>
        </w:rPr>
        <w:tab/>
        <w:t>Người soát xét 1:</w:t>
      </w:r>
    </w:p>
    <w:p w14:paraId="4ACAEA6C" w14:textId="77777777" w:rsidR="00BC5DF3" w:rsidRPr="00311B38" w:rsidRDefault="00BC5DF3" w:rsidP="00BC5DF3">
      <w:pPr>
        <w:tabs>
          <w:tab w:val="left" w:pos="299"/>
          <w:tab w:val="left" w:pos="5369"/>
          <w:tab w:val="left" w:pos="5670"/>
        </w:tabs>
        <w:rPr>
          <w:rFonts w:ascii="Arial" w:hAnsi="Arial" w:cs="Arial"/>
          <w:b/>
          <w:bCs/>
          <w:sz w:val="19"/>
          <w:szCs w:val="19"/>
          <w:lang w:val="vi-VN"/>
        </w:rPr>
      </w:pPr>
    </w:p>
    <w:p w14:paraId="65901BDB" w14:textId="77777777" w:rsidR="00BC5DF3" w:rsidRPr="00311B38" w:rsidRDefault="00BC5DF3" w:rsidP="00BC5DF3">
      <w:pPr>
        <w:tabs>
          <w:tab w:val="left" w:pos="299"/>
          <w:tab w:val="left" w:pos="5369"/>
          <w:tab w:val="left" w:pos="5670"/>
        </w:tabs>
        <w:rPr>
          <w:rFonts w:ascii="Arial" w:hAnsi="Arial" w:cs="Arial"/>
          <w:sz w:val="2"/>
          <w:szCs w:val="18"/>
          <w:lang w:val="vi-VN"/>
        </w:rPr>
      </w:pPr>
    </w:p>
    <w:p w14:paraId="64898C9A" w14:textId="77777777" w:rsidR="00BC5DF3" w:rsidRPr="00311B38" w:rsidRDefault="00BC5DF3" w:rsidP="00BC5DF3">
      <w:pPr>
        <w:tabs>
          <w:tab w:val="left" w:pos="299"/>
          <w:tab w:val="left" w:pos="5369"/>
          <w:tab w:val="left" w:pos="5670"/>
        </w:tabs>
        <w:rPr>
          <w:rFonts w:ascii="Arial" w:hAnsi="Arial" w:cs="Arial"/>
          <w:sz w:val="6"/>
          <w:szCs w:val="18"/>
          <w:lang w:val="vi-VN"/>
        </w:rPr>
      </w:pPr>
    </w:p>
    <w:p w14:paraId="0BE3ED4E" w14:textId="77777777" w:rsidR="00BC5DF3" w:rsidRPr="00311B38" w:rsidRDefault="00000000" w:rsidP="00BC5DF3">
      <w:pPr>
        <w:tabs>
          <w:tab w:val="left" w:pos="299"/>
          <w:tab w:val="left" w:pos="5205"/>
          <w:tab w:val="left" w:pos="5369"/>
          <w:tab w:val="left" w:pos="5670"/>
        </w:tabs>
        <w:spacing w:line="276" w:lineRule="auto"/>
        <w:rPr>
          <w:rFonts w:ascii="Arial" w:hAnsi="Arial" w:cs="Arial"/>
          <w:sz w:val="18"/>
          <w:szCs w:val="18"/>
          <w:lang w:val="vi-VN"/>
        </w:rPr>
      </w:pPr>
      <w:r>
        <w:rPr>
          <w:noProof/>
        </w:rPr>
        <w:pict w14:anchorId="2A3D4AB1">
          <v:shapetype id="_x0000_t32" coordsize="21600,21600" o:spt="32" o:oned="t" path="m,l21600,21600e" filled="f">
            <v:path arrowok="t" fillok="f" o:connecttype="none"/>
            <o:lock v:ext="edit" shapetype="t"/>
          </v:shapetype>
          <v:shape id="Straight Arrow Connector 11" o:spid="_x0000_s2075" type="#_x0000_t32" style="position:absolute;margin-left:282.9pt;margin-top:2.35pt;width:197.7pt;height:0;z-index:2516587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" strokeweight=".5pt"/>
        </w:pict>
      </w:r>
      <w:r>
        <w:rPr>
          <w:noProof/>
        </w:rPr>
        <w:pict w14:anchorId="0C67290B">
          <v:shape id="Straight Arrow Connector 10" o:spid="_x0000_s2074" type="#_x0000_t32" style="position:absolute;margin-left:13.9pt;margin-top:2.35pt;width:209.35pt;height:0;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w:r>
    </w:p>
    <w:p w14:paraId="42137864" w14:textId="77777777" w:rsidR="00BC5DF3" w:rsidRPr="00311B38" w:rsidRDefault="00BC5DF3" w:rsidP="00BC5DF3">
      <w:pPr>
        <w:tabs>
          <w:tab w:val="left" w:pos="299"/>
          <w:tab w:val="left" w:pos="5670"/>
        </w:tabs>
        <w:spacing w:before="240"/>
        <w:ind w:firstLine="299"/>
        <w:rPr>
          <w:rFonts w:ascii="Arial" w:hAnsi="Arial" w:cs="Arial"/>
          <w:sz w:val="20"/>
          <w:szCs w:val="20"/>
          <w:lang w:val="vi-VN"/>
        </w:rPr>
      </w:pPr>
      <w:r w:rsidRPr="00311B38">
        <w:rPr>
          <w:rFonts w:ascii="Arial" w:hAnsi="Arial" w:cs="Arial"/>
          <w:sz w:val="18"/>
          <w:szCs w:val="18"/>
          <w:lang w:val="vi-VN"/>
        </w:rPr>
        <w:t>Ngày:</w:t>
      </w:r>
      <w:r w:rsidRPr="00311B38">
        <w:rPr>
          <w:rFonts w:ascii="Arial" w:hAnsi="Arial" w:cs="Arial"/>
          <w:sz w:val="18"/>
          <w:szCs w:val="18"/>
          <w:lang w:val="vi-VN"/>
        </w:rPr>
        <w:tab/>
        <w:t>Ngày:</w:t>
      </w:r>
    </w:p>
    <w:p w14:paraId="7FFE70DC" w14:textId="77777777" w:rsidR="00BC5DF3" w:rsidRPr="00311B38" w:rsidRDefault="00000000" w:rsidP="00BC5DF3">
      <w:pPr>
        <w:tabs>
          <w:tab w:val="left" w:pos="299"/>
          <w:tab w:val="left" w:pos="5369"/>
          <w:tab w:val="left" w:pos="5670"/>
        </w:tabs>
        <w:rPr>
          <w:rFonts w:ascii="Arial" w:hAnsi="Arial" w:cs="Arial"/>
          <w:sz w:val="18"/>
          <w:szCs w:val="18"/>
          <w:lang w:val="vi-VN"/>
        </w:rPr>
      </w:pPr>
      <w:r>
        <w:rPr>
          <w:noProof/>
        </w:rPr>
        <w:pict w14:anchorId="6C9E3C12">
          <v:shape id="Straight Arrow Connector 8" o:spid="_x0000_s2077" type="#_x0000_t32" style="position:absolute;margin-left:308.55pt;margin-top:2pt;width:172.05pt;height:0;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" strokeweight=".5pt"/>
        </w:pict>
      </w:r>
      <w:r>
        <w:rPr>
          <w:noProof/>
        </w:rPr>
        <w:pict w14:anchorId="0D737DC5">
          <v:shape id="Straight Arrow Connector 7" o:spid="_x0000_s2076" type="#_x0000_t32" style="position:absolute;margin-left:39.55pt;margin-top:2pt;width:183.7pt;height:0;z-index:25165977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w:r>
    </w:p>
    <w:p w14:paraId="5F3CB4A3" w14:textId="77777777" w:rsidR="00BC5DF3" w:rsidRPr="00311B38" w:rsidRDefault="00BC5DF3" w:rsidP="00BC5DF3">
      <w:pPr>
        <w:tabs>
          <w:tab w:val="left" w:pos="299"/>
          <w:tab w:val="left" w:pos="5670"/>
        </w:tabs>
        <w:ind w:right="72"/>
        <w:rPr>
          <w:rFonts w:ascii="Arial" w:hAnsi="Arial" w:cs="Arial"/>
          <w:sz w:val="6"/>
          <w:szCs w:val="18"/>
          <w:lang w:val="vi-VN"/>
        </w:rPr>
      </w:pPr>
      <w:r w:rsidRPr="00311B38">
        <w:rPr>
          <w:rFonts w:ascii="Arial" w:hAnsi="Arial" w:cs="Arial"/>
          <w:sz w:val="6"/>
          <w:szCs w:val="18"/>
          <w:lang w:val="vi-VN"/>
        </w:rPr>
        <w:tab/>
      </w:r>
      <w:r w:rsidRPr="00311B38">
        <w:rPr>
          <w:rFonts w:ascii="Arial" w:hAnsi="Arial" w:cs="Arial"/>
          <w:sz w:val="6"/>
          <w:szCs w:val="18"/>
          <w:lang w:val="vi-VN"/>
        </w:rPr>
        <w:tab/>
      </w:r>
    </w:p>
    <w:p w14:paraId="36EAAFDA" w14:textId="77777777" w:rsidR="00BC5DF3" w:rsidRPr="00311B38" w:rsidRDefault="00BC5DF3" w:rsidP="00BC5DF3">
      <w:pPr>
        <w:tabs>
          <w:tab w:val="left" w:pos="299"/>
          <w:tab w:val="left" w:pos="5670"/>
        </w:tabs>
        <w:ind w:right="72"/>
        <w:rPr>
          <w:rFonts w:ascii="Arial" w:hAnsi="Arial" w:cs="Arial"/>
          <w:sz w:val="18"/>
          <w:szCs w:val="18"/>
          <w:lang w:val="vi-VN"/>
        </w:rPr>
      </w:pPr>
      <w:r w:rsidRPr="00311B38">
        <w:rPr>
          <w:rFonts w:ascii="Arial" w:hAnsi="Arial" w:cs="Arial"/>
          <w:sz w:val="18"/>
          <w:szCs w:val="18"/>
          <w:lang w:val="vi-VN"/>
        </w:rPr>
        <w:tab/>
      </w:r>
      <w:r w:rsidRPr="00311B38">
        <w:rPr>
          <w:rFonts w:ascii="Arial" w:hAnsi="Arial" w:cs="Arial"/>
          <w:sz w:val="18"/>
          <w:szCs w:val="18"/>
          <w:lang w:val="vi-VN"/>
        </w:rPr>
        <w:tab/>
        <w:t>Người soát xét 2:</w:t>
      </w:r>
    </w:p>
    <w:p w14:paraId="6469017B" w14:textId="77777777" w:rsidR="00BC5DF3" w:rsidRPr="00311B38" w:rsidRDefault="00BC5DF3" w:rsidP="00BC5DF3">
      <w:pPr>
        <w:tabs>
          <w:tab w:val="left" w:pos="299"/>
          <w:tab w:val="left" w:pos="5369"/>
          <w:tab w:val="left" w:pos="5670"/>
        </w:tabs>
        <w:rPr>
          <w:rFonts w:ascii="Arial" w:hAnsi="Arial" w:cs="Arial"/>
          <w:b/>
          <w:bCs/>
          <w:sz w:val="2"/>
          <w:szCs w:val="19"/>
          <w:lang w:val="vi-VN"/>
        </w:rPr>
      </w:pPr>
    </w:p>
    <w:p w14:paraId="2B6AA9DF" w14:textId="77777777" w:rsidR="00BC5DF3" w:rsidRPr="00311B38" w:rsidRDefault="00BC5DF3" w:rsidP="00BC5DF3">
      <w:pPr>
        <w:tabs>
          <w:tab w:val="left" w:pos="299"/>
          <w:tab w:val="left" w:pos="5369"/>
          <w:tab w:val="left" w:pos="5670"/>
        </w:tabs>
        <w:rPr>
          <w:rFonts w:ascii="Arial" w:hAnsi="Arial" w:cs="Arial"/>
          <w:sz w:val="18"/>
          <w:szCs w:val="18"/>
          <w:lang w:val="vi-VN"/>
        </w:rPr>
      </w:pPr>
    </w:p>
    <w:p w14:paraId="36038FDA" w14:textId="77777777" w:rsidR="00BC5DF3" w:rsidRPr="00311B38" w:rsidRDefault="00BC5DF3" w:rsidP="00BC5DF3">
      <w:pPr>
        <w:tabs>
          <w:tab w:val="left" w:pos="299"/>
          <w:tab w:val="left" w:pos="5369"/>
          <w:tab w:val="left" w:pos="5670"/>
        </w:tabs>
        <w:rPr>
          <w:rFonts w:ascii="Arial" w:hAnsi="Arial" w:cs="Arial"/>
          <w:sz w:val="4"/>
          <w:szCs w:val="18"/>
          <w:lang w:val="vi-VN"/>
        </w:rPr>
      </w:pPr>
    </w:p>
    <w:p w14:paraId="41B26EBE" w14:textId="77777777" w:rsidR="00BC5DF3" w:rsidRPr="00311B38" w:rsidRDefault="00000000" w:rsidP="00BC5DF3">
      <w:pPr>
        <w:tabs>
          <w:tab w:val="left" w:pos="299"/>
          <w:tab w:val="left" w:pos="5205"/>
          <w:tab w:val="left" w:pos="5369"/>
          <w:tab w:val="left" w:pos="5670"/>
        </w:tabs>
        <w:spacing w:line="276" w:lineRule="auto"/>
        <w:rPr>
          <w:rFonts w:ascii="Arial" w:hAnsi="Arial" w:cs="Arial"/>
          <w:sz w:val="18"/>
          <w:szCs w:val="18"/>
          <w:lang w:val="vi-VN"/>
        </w:rPr>
      </w:pPr>
      <w:r>
        <w:rPr>
          <w:noProof/>
        </w:rPr>
        <w:pict w14:anchorId="22ACB287">
          <v:shape id="Straight Arrow Connector 6" o:spid="_x0000_s2078" type="#_x0000_t32" style="position:absolute;margin-left:282.9pt;margin-top:2.35pt;width:197.7pt;height:0;z-index:25166182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" strokeweight=".5pt"/>
        </w:pict>
      </w:r>
    </w:p>
    <w:p w14:paraId="754F52FA" w14:textId="77777777" w:rsidR="00BC5DF3" w:rsidRPr="00311B38" w:rsidRDefault="00BC5DF3" w:rsidP="00BC5DF3">
      <w:pPr>
        <w:tabs>
          <w:tab w:val="left" w:pos="299"/>
          <w:tab w:val="left" w:pos="5670"/>
        </w:tabs>
        <w:spacing w:before="240"/>
        <w:ind w:firstLine="299"/>
        <w:rPr>
          <w:rFonts w:ascii="Arial" w:hAnsi="Arial" w:cs="Arial"/>
          <w:sz w:val="20"/>
          <w:szCs w:val="20"/>
          <w:lang w:val="vi-VN"/>
        </w:rPr>
      </w:pPr>
      <w:r w:rsidRPr="00311B38">
        <w:rPr>
          <w:rFonts w:ascii="Arial" w:hAnsi="Arial" w:cs="Arial"/>
          <w:sz w:val="18"/>
          <w:szCs w:val="18"/>
          <w:lang w:val="vi-VN"/>
        </w:rPr>
        <w:tab/>
        <w:t>Ngày:</w:t>
      </w:r>
    </w:p>
    <w:p w14:paraId="2BF14AA8" w14:textId="21DC578C" w:rsidR="0087324C" w:rsidRPr="00BC5DF3" w:rsidRDefault="00000000" w:rsidP="00BC5DF3">
      <w:pPr>
        <w:tabs>
          <w:tab w:val="left" w:pos="5040"/>
          <w:tab w:val="left" w:pos="5670"/>
        </w:tabs>
        <w:ind w:firstLine="142"/>
        <w:contextualSpacing/>
        <w:rPr>
          <w:rFonts w:ascii="Arial" w:hAnsi="Arial" w:cs="Arial"/>
          <w:sz w:val="18"/>
          <w:szCs w:val="18"/>
        </w:rPr>
      </w:pPr>
      <w:r>
        <w:rPr>
          <w:rFonts w:ascii="Arial" w:hAnsi="Arial" w:cs="Arial"/>
          <w:noProof/>
          <w:sz w:val="18"/>
          <w:szCs w:val="18"/>
          <w:lang w:val="en-SG"/>
        </w:rPr>
        <w:pict w14:anchorId="33F162CB">
          <v:shape id="_x0000_s2073" type="#_x0000_t32" style="position:absolute;left:0;text-align:left;margin-left:309.4pt;margin-top:.65pt;width:183.7pt;height:0;z-index:25165670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WhJQIAAEoEAAAOAAAAZHJzL2Uyb0RvYy54bWysVE2P2jAQvVfqf7B8Z5MASy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" strokeweight=".5pt"/>
        </w:pict>
      </w:r>
    </w:p>
    <w:sectPr w:rsidR="0087324C" w:rsidRPr="00BC5DF3" w:rsidSect="00BC5DF3">
      <w:headerReference w:type="default" r:id="rId8"/>
      <w:footerReference w:type="default" r:id="rId9"/>
      <w:pgSz w:w="11906" w:h="16838" w:code="9"/>
      <w:pgMar w:top="323" w:right="850" w:bottom="1138" w:left="1051" w:header="426" w:footer="275"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9D1A3E" w14:textId="77777777" w:rsidR="00BB3FCF" w:rsidRDefault="00BB3FCF" w:rsidP="008D1692">
      <w:r>
        <w:separator/>
      </w:r>
    </w:p>
  </w:endnote>
  <w:endnote w:type="continuationSeparator" w:id="0">
    <w:p w14:paraId="45AB3D46" w14:textId="77777777" w:rsidR="00BB3FCF" w:rsidRDefault="00BB3FCF" w:rsidP="008D1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rutiger 55 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D54B8" w14:textId="1A8BA858" w:rsidR="00D44C13" w:rsidRDefault="00D44C13" w:rsidP="00D44C13">
    <w:pPr>
      <w:pStyle w:val="Footer"/>
      <w:ind w:left="1701"/>
      <w:jc w:val="both"/>
      <w:rPr>
        <w:rFonts w:ascii="Arial" w:hAnsi="Arial" w:cs="Arial"/>
        <w:b/>
        <w:i/>
        <w:sz w:val="18"/>
        <w:szCs w:val="18"/>
      </w:rPr>
    </w:pPr>
    <w:r>
      <w:rPr>
        <w:noProof/>
      </w:rPr>
      <w:drawing>
        <wp:anchor distT="0" distB="0" distL="114300" distR="114300" simplePos="0" relativeHeight="251660288" behindDoc="0" locked="0" layoutInCell="1" allowOverlap="1" wp14:anchorId="4467231C" wp14:editId="3A3FCFFE">
          <wp:simplePos x="0" y="0"/>
          <wp:positionH relativeFrom="margin">
            <wp:posOffset>-67945</wp:posOffset>
          </wp:positionH>
          <wp:positionV relativeFrom="paragraph">
            <wp:posOffset>0</wp:posOffset>
          </wp:positionV>
          <wp:extent cx="895985" cy="355600"/>
          <wp:effectExtent l="0" t="0" r="0" b="0"/>
          <wp:wrapNone/>
          <wp:docPr id="2070895088" name="Picture 2070895088"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sidR="00000000">
      <w:pict w14:anchorId="43BAB48D">
        <v:line id="_x0000_s1026" style="position:absolute;left:0;text-align:left;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"/>
      </w:pict>
    </w:r>
    <w:r>
      <w:rPr>
        <w:rFonts w:ascii="Arial" w:hAnsi="Arial" w:cs="Arial"/>
        <w:b/>
        <w:i/>
        <w:sz w:val="18"/>
        <w:szCs w:val="18"/>
      </w:rPr>
      <w:t xml:space="preserve">Chương trình kiểm toán mẫu kiểm toán báo cáo tài chính tập đoàn </w:t>
    </w:r>
  </w:p>
  <w:p w14:paraId="50980C55" w14:textId="19D19305" w:rsidR="00D44C13" w:rsidRDefault="00D44C13" w:rsidP="00D44C13">
    <w:pPr>
      <w:ind w:left="1701"/>
      <w:jc w:val="both"/>
      <w:rPr>
        <w:rFonts w:ascii="Arial" w:hAnsi="Arial" w:cs="Arial"/>
        <w:i/>
        <w:sz w:val="18"/>
        <w:szCs w:val="18"/>
      </w:rPr>
    </w:pPr>
    <w:r>
      <w:rPr>
        <w:rFonts w:ascii="Arial" w:hAnsi="Arial" w:cs="Arial"/>
        <w:i/>
        <w:sz w:val="18"/>
        <w:szCs w:val="18"/>
      </w:rPr>
      <w:t xml:space="preserve">(Ban hành theo Quyết định số </w:t>
    </w:r>
    <w:r w:rsidR="00B06EDB">
      <w:rPr>
        <w:rFonts w:ascii="Arial" w:hAnsi="Arial" w:cs="Arial"/>
        <w:i/>
        <w:sz w:val="18"/>
        <w:szCs w:val="18"/>
      </w:rPr>
      <w:t>629-2023/</w:t>
    </w:r>
    <w:r>
      <w:rPr>
        <w:rFonts w:ascii="Arial" w:hAnsi="Arial" w:cs="Arial"/>
        <w:i/>
        <w:sz w:val="18"/>
        <w:szCs w:val="18"/>
      </w:rPr>
      <w:t xml:space="preserve">QĐ-VACPA ngày </w:t>
    </w:r>
    <w:r w:rsidR="00B06EDB">
      <w:rPr>
        <w:rFonts w:ascii="Arial" w:hAnsi="Arial" w:cs="Arial"/>
        <w:i/>
        <w:sz w:val="18"/>
        <w:szCs w:val="18"/>
      </w:rPr>
      <w:t xml:space="preserve">15/11/2023 </w:t>
    </w:r>
    <w:r>
      <w:rPr>
        <w:rFonts w:ascii="Arial" w:hAnsi="Arial" w:cs="Arial"/>
        <w:i/>
        <w:sz w:val="18"/>
        <w:szCs w:val="18"/>
      </w:rPr>
      <w:t>của Chủ tịch VACPA)</w:t>
    </w:r>
  </w:p>
  <w:p w14:paraId="0DC3CEF0" w14:textId="1D853571" w:rsidR="006A24EB" w:rsidRPr="00F211A6" w:rsidRDefault="006A24EB" w:rsidP="002A73D8">
    <w:pPr>
      <w:tabs>
        <w:tab w:val="center" w:pos="5103"/>
      </w:tabs>
      <w:rPr>
        <w:rFonts w:ascii="Arial" w:hAnsi="Arial" w:cs="Arial"/>
        <w:sz w:val="18"/>
        <w:szCs w:val="18"/>
        <w:lang w:val="en-S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E28AA4" w14:textId="77777777" w:rsidR="00BB3FCF" w:rsidRDefault="00BB3FCF" w:rsidP="008D1692">
      <w:r>
        <w:separator/>
      </w:r>
    </w:p>
  </w:footnote>
  <w:footnote w:type="continuationSeparator" w:id="0">
    <w:p w14:paraId="550DFD3F" w14:textId="77777777" w:rsidR="00BB3FCF" w:rsidRDefault="00BB3FCF" w:rsidP="008D1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56"/>
    </w:tblGrid>
    <w:tr w:rsidR="000438D3" w:rsidRPr="00BC5DF3" w14:paraId="75E1C127" w14:textId="77777777" w:rsidTr="00BC5DF3">
      <w:trPr>
        <w:trHeight w:val="155"/>
      </w:trPr>
      <w:tc>
        <w:tcPr>
          <w:tcW w:w="10156" w:type="dxa"/>
          <w:tcBorders>
            <w:top w:val="nil"/>
            <w:left w:val="nil"/>
            <w:bottom w:val="nil"/>
            <w:right w:val="nil"/>
          </w:tcBorders>
          <w:shd w:val="clear" w:color="auto" w:fill="auto"/>
        </w:tcPr>
        <w:p w14:paraId="3A01E603" w14:textId="2D241B68" w:rsidR="000438D3" w:rsidRPr="00296BC7" w:rsidRDefault="000438D3" w:rsidP="00BC5DF3">
          <w:pPr>
            <w:jc w:val="right"/>
            <w:rPr>
              <w:rFonts w:ascii="Arial" w:hAnsi="Arial" w:cs="Arial"/>
              <w:sz w:val="20"/>
              <w:lang w:val="vi-VN"/>
            </w:rPr>
          </w:pPr>
          <w:r w:rsidRPr="00BC5DF3">
            <w:rPr>
              <w:rFonts w:ascii="Arial" w:hAnsi="Arial" w:cs="Arial"/>
              <w:b/>
            </w:rPr>
            <w:t>AppG5</w:t>
          </w:r>
          <w:r w:rsidR="00BC5DF3">
            <w:rPr>
              <w:rFonts w:ascii="Arial" w:hAnsi="Arial" w:cs="Arial"/>
              <w:b/>
            </w:rPr>
            <w:t xml:space="preserve"> </w:t>
          </w:r>
          <w:r w:rsidR="00BC5DF3" w:rsidRPr="00263312">
            <w:rPr>
              <w:rFonts w:ascii="Arial" w:hAnsi="Arial" w:cs="Arial"/>
              <w:sz w:val="18"/>
              <w:szCs w:val="18"/>
            </w:rPr>
            <w:fldChar w:fldCharType="begin"/>
          </w:r>
          <w:r w:rsidR="00BC5DF3" w:rsidRPr="00263312">
            <w:rPr>
              <w:rFonts w:ascii="Arial" w:hAnsi="Arial" w:cs="Arial"/>
              <w:sz w:val="18"/>
              <w:szCs w:val="18"/>
            </w:rPr>
            <w:instrText xml:space="preserve"> PAGE  \* Arabic  \* MERGEFORMAT </w:instrText>
          </w:r>
          <w:r w:rsidR="00BC5DF3" w:rsidRPr="00263312">
            <w:rPr>
              <w:rFonts w:ascii="Arial" w:hAnsi="Arial" w:cs="Arial"/>
              <w:sz w:val="18"/>
              <w:szCs w:val="18"/>
            </w:rPr>
            <w:fldChar w:fldCharType="separate"/>
          </w:r>
          <w:r w:rsidR="00BC5DF3">
            <w:rPr>
              <w:rFonts w:ascii="Arial" w:hAnsi="Arial" w:cs="Arial"/>
              <w:sz w:val="18"/>
              <w:szCs w:val="18"/>
            </w:rPr>
            <w:t>1</w:t>
          </w:r>
          <w:r w:rsidR="00BC5DF3" w:rsidRPr="00263312">
            <w:rPr>
              <w:rFonts w:ascii="Arial" w:hAnsi="Arial" w:cs="Arial"/>
              <w:sz w:val="18"/>
              <w:szCs w:val="18"/>
            </w:rPr>
            <w:fldChar w:fldCharType="end"/>
          </w:r>
          <w:r w:rsidR="00BC5DF3" w:rsidRPr="00263312">
            <w:rPr>
              <w:rFonts w:ascii="Arial" w:hAnsi="Arial" w:cs="Arial"/>
              <w:sz w:val="18"/>
              <w:szCs w:val="18"/>
            </w:rPr>
            <w:t>/</w:t>
          </w:r>
          <w:r w:rsidR="00BC5DF3" w:rsidRPr="00263312">
            <w:rPr>
              <w:rFonts w:ascii="Arial" w:hAnsi="Arial" w:cs="Arial"/>
              <w:sz w:val="18"/>
              <w:szCs w:val="18"/>
            </w:rPr>
            <w:fldChar w:fldCharType="begin"/>
          </w:r>
          <w:r w:rsidR="00BC5DF3" w:rsidRPr="00263312">
            <w:rPr>
              <w:rFonts w:ascii="Arial" w:hAnsi="Arial" w:cs="Arial"/>
              <w:sz w:val="18"/>
              <w:szCs w:val="18"/>
            </w:rPr>
            <w:instrText xml:space="preserve"> NUMPAGES  \* Arabic  \* MERGEFORMAT </w:instrText>
          </w:r>
          <w:r w:rsidR="00BC5DF3" w:rsidRPr="00263312">
            <w:rPr>
              <w:rFonts w:ascii="Arial" w:hAnsi="Arial" w:cs="Arial"/>
              <w:sz w:val="18"/>
              <w:szCs w:val="18"/>
            </w:rPr>
            <w:fldChar w:fldCharType="separate"/>
          </w:r>
          <w:r w:rsidR="00BC5DF3">
            <w:rPr>
              <w:rFonts w:ascii="Arial" w:hAnsi="Arial" w:cs="Arial"/>
              <w:sz w:val="18"/>
              <w:szCs w:val="18"/>
            </w:rPr>
            <w:t>6</w:t>
          </w:r>
          <w:r w:rsidR="00BC5DF3" w:rsidRPr="00263312">
            <w:rPr>
              <w:rFonts w:ascii="Arial" w:hAnsi="Arial" w:cs="Arial"/>
              <w:sz w:val="18"/>
              <w:szCs w:val="18"/>
            </w:rPr>
            <w:fldChar w:fldCharType="end"/>
          </w:r>
        </w:p>
      </w:tc>
    </w:tr>
  </w:tbl>
  <w:p w14:paraId="443CAD76" w14:textId="77777777" w:rsidR="000438D3" w:rsidRPr="00296BC7" w:rsidRDefault="000438D3" w:rsidP="00BC5DF3">
    <w:pPr>
      <w:pStyle w:val="Header"/>
      <w:rPr>
        <w:rFonts w:asciiTheme="minorBidi" w:hAnsiTheme="minorBidi"/>
        <w:sz w:val="18"/>
        <w:szCs w:val="18"/>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5395F"/>
    <w:multiLevelType w:val="hybridMultilevel"/>
    <w:tmpl w:val="9CB66924"/>
    <w:lvl w:ilvl="0" w:tplc="ABBCC9D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150E001"/>
    <w:multiLevelType w:val="singleLevel"/>
    <w:tmpl w:val="670EEF04"/>
    <w:lvl w:ilvl="0">
      <w:start w:val="1"/>
      <w:numFmt w:val="lowerLetter"/>
      <w:lvlText w:val="(%1)"/>
      <w:lvlJc w:val="left"/>
      <w:pPr>
        <w:ind w:left="1287" w:hanging="360"/>
      </w:pPr>
      <w:rPr>
        <w:rFonts w:ascii="Arial" w:hAnsi="Arial" w:cs="Arial" w:hint="default"/>
        <w:snapToGrid/>
        <w:spacing w:val="-2"/>
        <w:sz w:val="17"/>
        <w:szCs w:val="17"/>
      </w:rPr>
    </w:lvl>
  </w:abstractNum>
  <w:abstractNum w:abstractNumId="2" w15:restartNumberingAfterBreak="0">
    <w:nsid w:val="01CE6181"/>
    <w:multiLevelType w:val="hybridMultilevel"/>
    <w:tmpl w:val="28F25602"/>
    <w:lvl w:ilvl="0" w:tplc="20EC78EA">
      <w:start w:val="1"/>
      <w:numFmt w:val="lowerRoman"/>
      <w:lvlText w:val="(%1)"/>
      <w:lvlJc w:val="right"/>
      <w:pPr>
        <w:ind w:left="720" w:hanging="360"/>
      </w:pPr>
      <w:rPr>
        <w:rFonts w:hint="default"/>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030517D2"/>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056659A9"/>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07FC7BF5"/>
    <w:multiLevelType w:val="hybridMultilevel"/>
    <w:tmpl w:val="4176CA34"/>
    <w:lvl w:ilvl="0" w:tplc="4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A1E44CA"/>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15:restartNumberingAfterBreak="0">
    <w:nsid w:val="10972122"/>
    <w:multiLevelType w:val="hybridMultilevel"/>
    <w:tmpl w:val="89260EF4"/>
    <w:lvl w:ilvl="0" w:tplc="E5F810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9779D"/>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1602799A"/>
    <w:multiLevelType w:val="hybridMultilevel"/>
    <w:tmpl w:val="0B6EC8F2"/>
    <w:lvl w:ilvl="0" w:tplc="24C4D828">
      <w:start w:val="1"/>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170B2D0C"/>
    <w:multiLevelType w:val="hybridMultilevel"/>
    <w:tmpl w:val="02CCB688"/>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17FE29F1"/>
    <w:multiLevelType w:val="hybridMultilevel"/>
    <w:tmpl w:val="02CCB688"/>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2" w15:restartNumberingAfterBreak="0">
    <w:nsid w:val="22507E39"/>
    <w:multiLevelType w:val="hybridMultilevel"/>
    <w:tmpl w:val="238C1B0E"/>
    <w:lvl w:ilvl="0" w:tplc="39F27A1E">
      <w:start w:val="1"/>
      <w:numFmt w:val="upperLetter"/>
      <w:lvlText w:val="%1."/>
      <w:lvlJc w:val="left"/>
      <w:pPr>
        <w:ind w:left="720" w:hanging="360"/>
      </w:pPr>
      <w:rPr>
        <w:b/>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E1BF9"/>
    <w:multiLevelType w:val="singleLevel"/>
    <w:tmpl w:val="670EEF04"/>
    <w:lvl w:ilvl="0">
      <w:start w:val="1"/>
      <w:numFmt w:val="lowerLetter"/>
      <w:lvlText w:val="(%1)"/>
      <w:lvlJc w:val="left"/>
      <w:pPr>
        <w:ind w:left="720" w:hanging="360"/>
      </w:pPr>
      <w:rPr>
        <w:rFonts w:ascii="Arial" w:hAnsi="Arial" w:cs="Arial" w:hint="default"/>
        <w:snapToGrid/>
        <w:spacing w:val="-2"/>
        <w:sz w:val="17"/>
        <w:szCs w:val="17"/>
      </w:rPr>
    </w:lvl>
  </w:abstractNum>
  <w:abstractNum w:abstractNumId="14" w15:restartNumberingAfterBreak="0">
    <w:nsid w:val="29833EB6"/>
    <w:multiLevelType w:val="hybridMultilevel"/>
    <w:tmpl w:val="CDE68760"/>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5" w15:restartNumberingAfterBreak="0">
    <w:nsid w:val="29DC27BF"/>
    <w:multiLevelType w:val="hybridMultilevel"/>
    <w:tmpl w:val="02CCB688"/>
    <w:lvl w:ilvl="0" w:tplc="CCA8041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2B406C47"/>
    <w:multiLevelType w:val="hybridMultilevel"/>
    <w:tmpl w:val="C2C22DE4"/>
    <w:lvl w:ilvl="0" w:tplc="4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E313E1C"/>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35C637E0"/>
    <w:multiLevelType w:val="hybridMultilevel"/>
    <w:tmpl w:val="18746E28"/>
    <w:lvl w:ilvl="0" w:tplc="3C5621B8">
      <w:start w:val="1"/>
      <w:numFmt w:val="lowerLetter"/>
      <w:lvlText w:val="(%1)"/>
      <w:lvlJc w:val="left"/>
      <w:pPr>
        <w:ind w:left="720" w:hanging="360"/>
      </w:pPr>
      <w:rPr>
        <w:rFonts w:ascii="Arial" w:hAnsi="Arial" w:cs="Verdana" w:hint="default"/>
        <w:snapToGrid/>
        <w:spacing w:val="-8"/>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8FE3002"/>
    <w:multiLevelType w:val="hybridMultilevel"/>
    <w:tmpl w:val="89260EF4"/>
    <w:lvl w:ilvl="0" w:tplc="E5F810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CB3AB0"/>
    <w:multiLevelType w:val="hybridMultilevel"/>
    <w:tmpl w:val="02CCB688"/>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1" w15:restartNumberingAfterBreak="0">
    <w:nsid w:val="3B625E24"/>
    <w:multiLevelType w:val="hybridMultilevel"/>
    <w:tmpl w:val="9A8EAF4C"/>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22" w15:restartNumberingAfterBreak="0">
    <w:nsid w:val="3B8527D6"/>
    <w:multiLevelType w:val="hybridMultilevel"/>
    <w:tmpl w:val="CDE68760"/>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3" w15:restartNumberingAfterBreak="0">
    <w:nsid w:val="3D7336B6"/>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4" w15:restartNumberingAfterBreak="0">
    <w:nsid w:val="4B0F466B"/>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5"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4D102BAF"/>
    <w:multiLevelType w:val="hybridMultilevel"/>
    <w:tmpl w:val="20C6CCCA"/>
    <w:lvl w:ilvl="0" w:tplc="8692FAB0">
      <w:start w:val="1"/>
      <w:numFmt w:val="lowerRoman"/>
      <w:lvlText w:val="(%1)"/>
      <w:lvlJc w:val="right"/>
      <w:pPr>
        <w:ind w:left="1048" w:hanging="360"/>
      </w:pPr>
      <w:rPr>
        <w:rFonts w:hint="default"/>
      </w:rPr>
    </w:lvl>
    <w:lvl w:ilvl="1" w:tplc="48090019" w:tentative="1">
      <w:start w:val="1"/>
      <w:numFmt w:val="lowerLetter"/>
      <w:lvlText w:val="%2."/>
      <w:lvlJc w:val="left"/>
      <w:pPr>
        <w:ind w:left="1768" w:hanging="360"/>
      </w:pPr>
    </w:lvl>
    <w:lvl w:ilvl="2" w:tplc="4809001B" w:tentative="1">
      <w:start w:val="1"/>
      <w:numFmt w:val="lowerRoman"/>
      <w:lvlText w:val="%3."/>
      <w:lvlJc w:val="right"/>
      <w:pPr>
        <w:ind w:left="2488" w:hanging="180"/>
      </w:pPr>
    </w:lvl>
    <w:lvl w:ilvl="3" w:tplc="4809000F" w:tentative="1">
      <w:start w:val="1"/>
      <w:numFmt w:val="decimal"/>
      <w:lvlText w:val="%4."/>
      <w:lvlJc w:val="left"/>
      <w:pPr>
        <w:ind w:left="3208" w:hanging="360"/>
      </w:pPr>
    </w:lvl>
    <w:lvl w:ilvl="4" w:tplc="48090019" w:tentative="1">
      <w:start w:val="1"/>
      <w:numFmt w:val="lowerLetter"/>
      <w:lvlText w:val="%5."/>
      <w:lvlJc w:val="left"/>
      <w:pPr>
        <w:ind w:left="3928" w:hanging="360"/>
      </w:pPr>
    </w:lvl>
    <w:lvl w:ilvl="5" w:tplc="4809001B" w:tentative="1">
      <w:start w:val="1"/>
      <w:numFmt w:val="lowerRoman"/>
      <w:lvlText w:val="%6."/>
      <w:lvlJc w:val="right"/>
      <w:pPr>
        <w:ind w:left="4648" w:hanging="180"/>
      </w:pPr>
    </w:lvl>
    <w:lvl w:ilvl="6" w:tplc="4809000F" w:tentative="1">
      <w:start w:val="1"/>
      <w:numFmt w:val="decimal"/>
      <w:lvlText w:val="%7."/>
      <w:lvlJc w:val="left"/>
      <w:pPr>
        <w:ind w:left="5368" w:hanging="360"/>
      </w:pPr>
    </w:lvl>
    <w:lvl w:ilvl="7" w:tplc="48090019" w:tentative="1">
      <w:start w:val="1"/>
      <w:numFmt w:val="lowerLetter"/>
      <w:lvlText w:val="%8."/>
      <w:lvlJc w:val="left"/>
      <w:pPr>
        <w:ind w:left="6088" w:hanging="360"/>
      </w:pPr>
    </w:lvl>
    <w:lvl w:ilvl="8" w:tplc="4809001B" w:tentative="1">
      <w:start w:val="1"/>
      <w:numFmt w:val="lowerRoman"/>
      <w:lvlText w:val="%9."/>
      <w:lvlJc w:val="right"/>
      <w:pPr>
        <w:ind w:left="6808" w:hanging="180"/>
      </w:pPr>
    </w:lvl>
  </w:abstractNum>
  <w:abstractNum w:abstractNumId="27" w15:restartNumberingAfterBreak="0">
    <w:nsid w:val="54B3141F"/>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8" w15:restartNumberingAfterBreak="0">
    <w:nsid w:val="58AC777A"/>
    <w:multiLevelType w:val="hybridMultilevel"/>
    <w:tmpl w:val="CDE68760"/>
    <w:lvl w:ilvl="0" w:tplc="CCA80414">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9" w15:restartNumberingAfterBreak="0">
    <w:nsid w:val="60BB3382"/>
    <w:multiLevelType w:val="hybridMultilevel"/>
    <w:tmpl w:val="4176CA34"/>
    <w:lvl w:ilvl="0" w:tplc="4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452596"/>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1" w15:restartNumberingAfterBreak="0">
    <w:nsid w:val="64AD0516"/>
    <w:multiLevelType w:val="hybridMultilevel"/>
    <w:tmpl w:val="2A124E00"/>
    <w:lvl w:ilvl="0" w:tplc="62CEF3CA">
      <w:start w:val="1"/>
      <w:numFmt w:val="lowerLetter"/>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32" w15:restartNumberingAfterBreak="0">
    <w:nsid w:val="66547AD3"/>
    <w:multiLevelType w:val="hybridMultilevel"/>
    <w:tmpl w:val="9CB66924"/>
    <w:lvl w:ilvl="0" w:tplc="ABBCC9D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 w15:restartNumberingAfterBreak="0">
    <w:nsid w:val="6CAB1858"/>
    <w:multiLevelType w:val="hybridMultilevel"/>
    <w:tmpl w:val="5D6C844A"/>
    <w:lvl w:ilvl="0" w:tplc="48090001">
      <w:start w:val="1"/>
      <w:numFmt w:val="bullet"/>
      <w:lvlText w:val=""/>
      <w:lvlJc w:val="left"/>
      <w:pPr>
        <w:ind w:left="360" w:hanging="360"/>
      </w:pPr>
      <w:rPr>
        <w:rFonts w:ascii="Symbol" w:hAnsi="Symbol" w:hint="default"/>
        <w:i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4" w15:restartNumberingAfterBreak="0">
    <w:nsid w:val="6EA5123B"/>
    <w:multiLevelType w:val="hybridMultilevel"/>
    <w:tmpl w:val="FCF6F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085CEC"/>
    <w:multiLevelType w:val="hybridMultilevel"/>
    <w:tmpl w:val="FDE4A952"/>
    <w:lvl w:ilvl="0" w:tplc="636A6514">
      <w:start w:val="1"/>
      <w:numFmt w:val="lowerLetter"/>
      <w:lvlText w:val="(%1)"/>
      <w:lvlJc w:val="left"/>
      <w:pPr>
        <w:ind w:left="360" w:hanging="360"/>
      </w:pPr>
      <w:rPr>
        <w:rFonts w:ascii="Arial" w:hAnsi="Arial" w:cs="Arial" w:hint="default"/>
        <w:sz w:val="18"/>
        <w:szCs w:val="18"/>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6" w15:restartNumberingAfterBreak="0">
    <w:nsid w:val="6FCA6032"/>
    <w:multiLevelType w:val="hybridMultilevel"/>
    <w:tmpl w:val="4176CA34"/>
    <w:lvl w:ilvl="0" w:tplc="48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7" w15:restartNumberingAfterBreak="0">
    <w:nsid w:val="70AE0901"/>
    <w:multiLevelType w:val="hybridMultilevel"/>
    <w:tmpl w:val="9CB66924"/>
    <w:lvl w:ilvl="0" w:tplc="ABBCC9DC">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8" w15:restartNumberingAfterBreak="0">
    <w:nsid w:val="70AF4135"/>
    <w:multiLevelType w:val="hybridMultilevel"/>
    <w:tmpl w:val="4176CA34"/>
    <w:lvl w:ilvl="0" w:tplc="4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2D538FD"/>
    <w:multiLevelType w:val="hybridMultilevel"/>
    <w:tmpl w:val="4A449F3A"/>
    <w:lvl w:ilvl="0" w:tplc="FB0C9EB8">
      <w:start w:val="1"/>
      <w:numFmt w:val="lowerLetter"/>
      <w:lvlText w:val="(%1)"/>
      <w:lvlJc w:val="left"/>
      <w:pPr>
        <w:ind w:left="390" w:hanging="390"/>
      </w:pPr>
      <w:rPr>
        <w:rFonts w:hint="default"/>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0" w15:restartNumberingAfterBreak="0">
    <w:nsid w:val="731833EC"/>
    <w:multiLevelType w:val="hybridMultilevel"/>
    <w:tmpl w:val="5CD49EF2"/>
    <w:lvl w:ilvl="0" w:tplc="636A6514">
      <w:start w:val="1"/>
      <w:numFmt w:val="lowerLetter"/>
      <w:lvlText w:val="(%1)"/>
      <w:lvlJc w:val="left"/>
      <w:pPr>
        <w:ind w:left="360" w:hanging="360"/>
      </w:pPr>
      <w:rPr>
        <w:rFonts w:ascii="Arial" w:hAnsi="Arial" w:cs="Arial" w:hint="default"/>
        <w:sz w:val="18"/>
        <w:szCs w:val="18"/>
      </w:rPr>
    </w:lvl>
    <w:lvl w:ilvl="1" w:tplc="8692FAB0">
      <w:start w:val="1"/>
      <w:numFmt w:val="lowerRoman"/>
      <w:lvlText w:val="(%2)"/>
      <w:lvlJc w:val="right"/>
      <w:pPr>
        <w:ind w:left="1080" w:hanging="360"/>
      </w:pPr>
      <w:rPr>
        <w:rFonts w:hint="default"/>
      </w:r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1" w15:restartNumberingAfterBreak="0">
    <w:nsid w:val="769E4CB1"/>
    <w:multiLevelType w:val="hybridMultilevel"/>
    <w:tmpl w:val="28F25602"/>
    <w:lvl w:ilvl="0" w:tplc="20EC78EA">
      <w:start w:val="1"/>
      <w:numFmt w:val="lowerRoman"/>
      <w:lvlText w:val="(%1)"/>
      <w:lvlJc w:val="right"/>
      <w:pPr>
        <w:ind w:left="576" w:hanging="360"/>
      </w:pPr>
      <w:rPr>
        <w:rFonts w:hint="default"/>
        <w:i w:val="0"/>
      </w:rPr>
    </w:lvl>
    <w:lvl w:ilvl="1" w:tplc="48090019" w:tentative="1">
      <w:start w:val="1"/>
      <w:numFmt w:val="lowerLetter"/>
      <w:lvlText w:val="%2."/>
      <w:lvlJc w:val="left"/>
      <w:pPr>
        <w:ind w:left="1296" w:hanging="360"/>
      </w:pPr>
    </w:lvl>
    <w:lvl w:ilvl="2" w:tplc="4809001B" w:tentative="1">
      <w:start w:val="1"/>
      <w:numFmt w:val="lowerRoman"/>
      <w:lvlText w:val="%3."/>
      <w:lvlJc w:val="right"/>
      <w:pPr>
        <w:ind w:left="2016" w:hanging="180"/>
      </w:pPr>
    </w:lvl>
    <w:lvl w:ilvl="3" w:tplc="4809000F" w:tentative="1">
      <w:start w:val="1"/>
      <w:numFmt w:val="decimal"/>
      <w:lvlText w:val="%4."/>
      <w:lvlJc w:val="left"/>
      <w:pPr>
        <w:ind w:left="2736" w:hanging="360"/>
      </w:pPr>
    </w:lvl>
    <w:lvl w:ilvl="4" w:tplc="48090019" w:tentative="1">
      <w:start w:val="1"/>
      <w:numFmt w:val="lowerLetter"/>
      <w:lvlText w:val="%5."/>
      <w:lvlJc w:val="left"/>
      <w:pPr>
        <w:ind w:left="3456" w:hanging="360"/>
      </w:pPr>
    </w:lvl>
    <w:lvl w:ilvl="5" w:tplc="4809001B" w:tentative="1">
      <w:start w:val="1"/>
      <w:numFmt w:val="lowerRoman"/>
      <w:lvlText w:val="%6."/>
      <w:lvlJc w:val="right"/>
      <w:pPr>
        <w:ind w:left="4176" w:hanging="180"/>
      </w:pPr>
    </w:lvl>
    <w:lvl w:ilvl="6" w:tplc="4809000F" w:tentative="1">
      <w:start w:val="1"/>
      <w:numFmt w:val="decimal"/>
      <w:lvlText w:val="%7."/>
      <w:lvlJc w:val="left"/>
      <w:pPr>
        <w:ind w:left="4896" w:hanging="360"/>
      </w:pPr>
    </w:lvl>
    <w:lvl w:ilvl="7" w:tplc="48090019" w:tentative="1">
      <w:start w:val="1"/>
      <w:numFmt w:val="lowerLetter"/>
      <w:lvlText w:val="%8."/>
      <w:lvlJc w:val="left"/>
      <w:pPr>
        <w:ind w:left="5616" w:hanging="360"/>
      </w:pPr>
    </w:lvl>
    <w:lvl w:ilvl="8" w:tplc="4809001B" w:tentative="1">
      <w:start w:val="1"/>
      <w:numFmt w:val="lowerRoman"/>
      <w:lvlText w:val="%9."/>
      <w:lvlJc w:val="right"/>
      <w:pPr>
        <w:ind w:left="6336" w:hanging="180"/>
      </w:pPr>
    </w:lvl>
  </w:abstractNum>
  <w:abstractNum w:abstractNumId="42" w15:restartNumberingAfterBreak="0">
    <w:nsid w:val="77A70327"/>
    <w:multiLevelType w:val="hybridMultilevel"/>
    <w:tmpl w:val="4176CA34"/>
    <w:lvl w:ilvl="0" w:tplc="48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804079670">
    <w:abstractNumId w:val="6"/>
  </w:num>
  <w:num w:numId="2" w16cid:durableId="62719791">
    <w:abstractNumId w:val="19"/>
  </w:num>
  <w:num w:numId="3" w16cid:durableId="767851801">
    <w:abstractNumId w:val="39"/>
  </w:num>
  <w:num w:numId="4" w16cid:durableId="892152478">
    <w:abstractNumId w:val="18"/>
  </w:num>
  <w:num w:numId="5" w16cid:durableId="697780292">
    <w:abstractNumId w:val="7"/>
  </w:num>
  <w:num w:numId="6" w16cid:durableId="1686204865">
    <w:abstractNumId w:val="34"/>
  </w:num>
  <w:num w:numId="7" w16cid:durableId="1319189618">
    <w:abstractNumId w:val="32"/>
  </w:num>
  <w:num w:numId="8" w16cid:durableId="2034768920">
    <w:abstractNumId w:val="0"/>
  </w:num>
  <w:num w:numId="9" w16cid:durableId="1859468372">
    <w:abstractNumId w:val="37"/>
  </w:num>
  <w:num w:numId="10" w16cid:durableId="230239573">
    <w:abstractNumId w:val="36"/>
  </w:num>
  <w:num w:numId="11" w16cid:durableId="996766758">
    <w:abstractNumId w:val="12"/>
  </w:num>
  <w:num w:numId="12" w16cid:durableId="1619332699">
    <w:abstractNumId w:val="9"/>
  </w:num>
  <w:num w:numId="13" w16cid:durableId="2047027291">
    <w:abstractNumId w:val="29"/>
  </w:num>
  <w:num w:numId="14" w16cid:durableId="1698848833">
    <w:abstractNumId w:val="5"/>
  </w:num>
  <w:num w:numId="15" w16cid:durableId="1066149715">
    <w:abstractNumId w:val="42"/>
  </w:num>
  <w:num w:numId="16" w16cid:durableId="854810193">
    <w:abstractNumId w:val="22"/>
  </w:num>
  <w:num w:numId="17" w16cid:durableId="1471173941">
    <w:abstractNumId w:val="14"/>
  </w:num>
  <w:num w:numId="18" w16cid:durableId="1299533287">
    <w:abstractNumId w:val="28"/>
  </w:num>
  <w:num w:numId="19" w16cid:durableId="822089831">
    <w:abstractNumId w:val="16"/>
  </w:num>
  <w:num w:numId="20" w16cid:durableId="234709900">
    <w:abstractNumId w:val="15"/>
  </w:num>
  <w:num w:numId="21" w16cid:durableId="1746804161">
    <w:abstractNumId w:val="11"/>
  </w:num>
  <w:num w:numId="22" w16cid:durableId="1195118602">
    <w:abstractNumId w:val="20"/>
  </w:num>
  <w:num w:numId="23" w16cid:durableId="755708449">
    <w:abstractNumId w:val="10"/>
  </w:num>
  <w:num w:numId="24" w16cid:durableId="2062749520">
    <w:abstractNumId w:val="21"/>
  </w:num>
  <w:num w:numId="25" w16cid:durableId="1901013676">
    <w:abstractNumId w:val="38"/>
  </w:num>
  <w:num w:numId="26" w16cid:durableId="951059193">
    <w:abstractNumId w:val="2"/>
  </w:num>
  <w:num w:numId="27" w16cid:durableId="1004211387">
    <w:abstractNumId w:val="41"/>
  </w:num>
  <w:num w:numId="28" w16cid:durableId="1031342504">
    <w:abstractNumId w:val="33"/>
  </w:num>
  <w:num w:numId="29" w16cid:durableId="1739398153">
    <w:abstractNumId w:val="27"/>
  </w:num>
  <w:num w:numId="30" w16cid:durableId="1401557355">
    <w:abstractNumId w:val="31"/>
  </w:num>
  <w:num w:numId="31" w16cid:durableId="316762995">
    <w:abstractNumId w:val="24"/>
  </w:num>
  <w:num w:numId="32" w16cid:durableId="1344698960">
    <w:abstractNumId w:val="17"/>
  </w:num>
  <w:num w:numId="33" w16cid:durableId="1724714959">
    <w:abstractNumId w:val="23"/>
  </w:num>
  <w:num w:numId="34" w16cid:durableId="1889950490">
    <w:abstractNumId w:val="3"/>
  </w:num>
  <w:num w:numId="35" w16cid:durableId="1517769506">
    <w:abstractNumId w:val="40"/>
  </w:num>
  <w:num w:numId="36" w16cid:durableId="1421830665">
    <w:abstractNumId w:val="35"/>
  </w:num>
  <w:num w:numId="37" w16cid:durableId="1459252838">
    <w:abstractNumId w:val="1"/>
  </w:num>
  <w:num w:numId="38" w16cid:durableId="8918922">
    <w:abstractNumId w:val="26"/>
  </w:num>
  <w:num w:numId="39" w16cid:durableId="545024453">
    <w:abstractNumId w:val="30"/>
  </w:num>
  <w:num w:numId="40" w16cid:durableId="971448936">
    <w:abstractNumId w:val="8"/>
  </w:num>
  <w:num w:numId="41" w16cid:durableId="226769128">
    <w:abstractNumId w:val="13"/>
  </w:num>
  <w:num w:numId="42" w16cid:durableId="1714580513">
    <w:abstractNumId w:val="4"/>
  </w:num>
  <w:num w:numId="43" w16cid:durableId="10647816">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Formatting/>
  <w:defaultTabStop w:val="720"/>
  <w:characterSpacingControl w:val="doNotCompress"/>
  <w:hdrShapeDefaults>
    <o:shapedefaults v:ext="edit" spidmax="2079"/>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39E1"/>
    <w:rsid w:val="00001D63"/>
    <w:rsid w:val="00002B96"/>
    <w:rsid w:val="00013A0F"/>
    <w:rsid w:val="000142F2"/>
    <w:rsid w:val="00015932"/>
    <w:rsid w:val="00027745"/>
    <w:rsid w:val="00030CB0"/>
    <w:rsid w:val="00041367"/>
    <w:rsid w:val="00042B69"/>
    <w:rsid w:val="000438D3"/>
    <w:rsid w:val="000468E2"/>
    <w:rsid w:val="00050DAB"/>
    <w:rsid w:val="00051433"/>
    <w:rsid w:val="000523B6"/>
    <w:rsid w:val="000600E4"/>
    <w:rsid w:val="000631FD"/>
    <w:rsid w:val="00066F1A"/>
    <w:rsid w:val="00074065"/>
    <w:rsid w:val="00076C6F"/>
    <w:rsid w:val="00077D57"/>
    <w:rsid w:val="0008113C"/>
    <w:rsid w:val="00081B0F"/>
    <w:rsid w:val="000827E5"/>
    <w:rsid w:val="00086A3F"/>
    <w:rsid w:val="00090F9D"/>
    <w:rsid w:val="00093B9D"/>
    <w:rsid w:val="00093C32"/>
    <w:rsid w:val="00096195"/>
    <w:rsid w:val="000964DB"/>
    <w:rsid w:val="000A179C"/>
    <w:rsid w:val="000B39E1"/>
    <w:rsid w:val="000B6A93"/>
    <w:rsid w:val="000B7A2C"/>
    <w:rsid w:val="000C4C02"/>
    <w:rsid w:val="000D1C42"/>
    <w:rsid w:val="000D287D"/>
    <w:rsid w:val="000D5915"/>
    <w:rsid w:val="000D59CA"/>
    <w:rsid w:val="000D6A36"/>
    <w:rsid w:val="000E0972"/>
    <w:rsid w:val="000E4C5E"/>
    <w:rsid w:val="000E64C7"/>
    <w:rsid w:val="000E7E7F"/>
    <w:rsid w:val="000F3DAE"/>
    <w:rsid w:val="000F4F37"/>
    <w:rsid w:val="00101854"/>
    <w:rsid w:val="00104764"/>
    <w:rsid w:val="001047DC"/>
    <w:rsid w:val="001055B5"/>
    <w:rsid w:val="00110840"/>
    <w:rsid w:val="00113898"/>
    <w:rsid w:val="0012173A"/>
    <w:rsid w:val="00121EFE"/>
    <w:rsid w:val="001268F3"/>
    <w:rsid w:val="00131651"/>
    <w:rsid w:val="001330D1"/>
    <w:rsid w:val="001343DC"/>
    <w:rsid w:val="00136E89"/>
    <w:rsid w:val="00137DA3"/>
    <w:rsid w:val="00142AE2"/>
    <w:rsid w:val="00142B14"/>
    <w:rsid w:val="001434CC"/>
    <w:rsid w:val="00146C89"/>
    <w:rsid w:val="00150E0E"/>
    <w:rsid w:val="00152468"/>
    <w:rsid w:val="001529EE"/>
    <w:rsid w:val="0015443B"/>
    <w:rsid w:val="00154D8E"/>
    <w:rsid w:val="00155DFB"/>
    <w:rsid w:val="00160396"/>
    <w:rsid w:val="0016436C"/>
    <w:rsid w:val="00166722"/>
    <w:rsid w:val="00173DAD"/>
    <w:rsid w:val="00180E0C"/>
    <w:rsid w:val="00186CD4"/>
    <w:rsid w:val="00195591"/>
    <w:rsid w:val="001A0033"/>
    <w:rsid w:val="001A2AF2"/>
    <w:rsid w:val="001B2C5C"/>
    <w:rsid w:val="001B5B97"/>
    <w:rsid w:val="001B7D73"/>
    <w:rsid w:val="001C12AB"/>
    <w:rsid w:val="001C1B79"/>
    <w:rsid w:val="001C3EB9"/>
    <w:rsid w:val="001D32C0"/>
    <w:rsid w:val="001D4AD3"/>
    <w:rsid w:val="001E1837"/>
    <w:rsid w:val="001E219A"/>
    <w:rsid w:val="001E6D20"/>
    <w:rsid w:val="001E7793"/>
    <w:rsid w:val="001F261F"/>
    <w:rsid w:val="001F5A98"/>
    <w:rsid w:val="0020341A"/>
    <w:rsid w:val="00204D2C"/>
    <w:rsid w:val="0021008E"/>
    <w:rsid w:val="0021342D"/>
    <w:rsid w:val="002161F1"/>
    <w:rsid w:val="002163DB"/>
    <w:rsid w:val="00216FBE"/>
    <w:rsid w:val="002273E8"/>
    <w:rsid w:val="002428FA"/>
    <w:rsid w:val="0024573F"/>
    <w:rsid w:val="00251E58"/>
    <w:rsid w:val="002574B0"/>
    <w:rsid w:val="0026211B"/>
    <w:rsid w:val="00262244"/>
    <w:rsid w:val="0026251B"/>
    <w:rsid w:val="0026467E"/>
    <w:rsid w:val="002663DE"/>
    <w:rsid w:val="00281CB3"/>
    <w:rsid w:val="00283AC9"/>
    <w:rsid w:val="00287E65"/>
    <w:rsid w:val="002907B0"/>
    <w:rsid w:val="002910B9"/>
    <w:rsid w:val="002922C3"/>
    <w:rsid w:val="00296BC7"/>
    <w:rsid w:val="002A0056"/>
    <w:rsid w:val="002A07C1"/>
    <w:rsid w:val="002A337D"/>
    <w:rsid w:val="002A73D8"/>
    <w:rsid w:val="002A7F02"/>
    <w:rsid w:val="002B0009"/>
    <w:rsid w:val="002C52E7"/>
    <w:rsid w:val="002D291E"/>
    <w:rsid w:val="002E087A"/>
    <w:rsid w:val="002E4A82"/>
    <w:rsid w:val="00302CAB"/>
    <w:rsid w:val="00306CA4"/>
    <w:rsid w:val="00312B34"/>
    <w:rsid w:val="003155A8"/>
    <w:rsid w:val="00320BBB"/>
    <w:rsid w:val="00325298"/>
    <w:rsid w:val="00335D64"/>
    <w:rsid w:val="00335EDA"/>
    <w:rsid w:val="003379DF"/>
    <w:rsid w:val="0034220B"/>
    <w:rsid w:val="00342426"/>
    <w:rsid w:val="00345D31"/>
    <w:rsid w:val="0035095E"/>
    <w:rsid w:val="00355F42"/>
    <w:rsid w:val="00356A49"/>
    <w:rsid w:val="00362C2D"/>
    <w:rsid w:val="0037345D"/>
    <w:rsid w:val="00374B59"/>
    <w:rsid w:val="00383EEE"/>
    <w:rsid w:val="00387077"/>
    <w:rsid w:val="003909B9"/>
    <w:rsid w:val="003913A1"/>
    <w:rsid w:val="00392774"/>
    <w:rsid w:val="00396D0D"/>
    <w:rsid w:val="003A1074"/>
    <w:rsid w:val="003A54B4"/>
    <w:rsid w:val="003A5A05"/>
    <w:rsid w:val="003B305D"/>
    <w:rsid w:val="003B4A3D"/>
    <w:rsid w:val="003B6383"/>
    <w:rsid w:val="003B7213"/>
    <w:rsid w:val="003B7D32"/>
    <w:rsid w:val="003D22C4"/>
    <w:rsid w:val="003D6131"/>
    <w:rsid w:val="003D7011"/>
    <w:rsid w:val="003E0FDF"/>
    <w:rsid w:val="003E6411"/>
    <w:rsid w:val="003E689A"/>
    <w:rsid w:val="003E7690"/>
    <w:rsid w:val="003F519A"/>
    <w:rsid w:val="003F62B7"/>
    <w:rsid w:val="00407D94"/>
    <w:rsid w:val="004146F6"/>
    <w:rsid w:val="00414F90"/>
    <w:rsid w:val="004161FD"/>
    <w:rsid w:val="004263E2"/>
    <w:rsid w:val="004302F5"/>
    <w:rsid w:val="0043696B"/>
    <w:rsid w:val="004513D3"/>
    <w:rsid w:val="00453703"/>
    <w:rsid w:val="0045387C"/>
    <w:rsid w:val="00455168"/>
    <w:rsid w:val="00456FDA"/>
    <w:rsid w:val="00457BAE"/>
    <w:rsid w:val="00461383"/>
    <w:rsid w:val="0046366F"/>
    <w:rsid w:val="00464590"/>
    <w:rsid w:val="00465731"/>
    <w:rsid w:val="00474562"/>
    <w:rsid w:val="004749A0"/>
    <w:rsid w:val="00485374"/>
    <w:rsid w:val="0048661F"/>
    <w:rsid w:val="00486652"/>
    <w:rsid w:val="00492E48"/>
    <w:rsid w:val="00493787"/>
    <w:rsid w:val="004A0EAA"/>
    <w:rsid w:val="004A2659"/>
    <w:rsid w:val="004A4E48"/>
    <w:rsid w:val="004B15B6"/>
    <w:rsid w:val="004B28E0"/>
    <w:rsid w:val="004C0092"/>
    <w:rsid w:val="004C0913"/>
    <w:rsid w:val="004C2006"/>
    <w:rsid w:val="004C5C4E"/>
    <w:rsid w:val="004C624E"/>
    <w:rsid w:val="004D7EB9"/>
    <w:rsid w:val="004E075B"/>
    <w:rsid w:val="004E2582"/>
    <w:rsid w:val="004E3741"/>
    <w:rsid w:val="004F776F"/>
    <w:rsid w:val="00501F68"/>
    <w:rsid w:val="0050504F"/>
    <w:rsid w:val="0050555C"/>
    <w:rsid w:val="00505B0F"/>
    <w:rsid w:val="00510F38"/>
    <w:rsid w:val="00514FA5"/>
    <w:rsid w:val="0051663E"/>
    <w:rsid w:val="00516A0C"/>
    <w:rsid w:val="00516F68"/>
    <w:rsid w:val="00520C8F"/>
    <w:rsid w:val="00521D1F"/>
    <w:rsid w:val="00522D41"/>
    <w:rsid w:val="00526815"/>
    <w:rsid w:val="0053082A"/>
    <w:rsid w:val="00531436"/>
    <w:rsid w:val="005318F3"/>
    <w:rsid w:val="00541895"/>
    <w:rsid w:val="005423CF"/>
    <w:rsid w:val="00546E8D"/>
    <w:rsid w:val="005505AE"/>
    <w:rsid w:val="00553B47"/>
    <w:rsid w:val="005722BD"/>
    <w:rsid w:val="00573BEF"/>
    <w:rsid w:val="005806BF"/>
    <w:rsid w:val="00582FA0"/>
    <w:rsid w:val="0058634D"/>
    <w:rsid w:val="00586A81"/>
    <w:rsid w:val="00587AB6"/>
    <w:rsid w:val="0059473D"/>
    <w:rsid w:val="00597483"/>
    <w:rsid w:val="005A3819"/>
    <w:rsid w:val="005B50C7"/>
    <w:rsid w:val="005C5C3A"/>
    <w:rsid w:val="005C627E"/>
    <w:rsid w:val="005D0307"/>
    <w:rsid w:val="005D5261"/>
    <w:rsid w:val="005D5568"/>
    <w:rsid w:val="005D66D9"/>
    <w:rsid w:val="005D7C98"/>
    <w:rsid w:val="005E1F66"/>
    <w:rsid w:val="005F7F25"/>
    <w:rsid w:val="006005C8"/>
    <w:rsid w:val="00601942"/>
    <w:rsid w:val="006038AE"/>
    <w:rsid w:val="0061197C"/>
    <w:rsid w:val="006169CB"/>
    <w:rsid w:val="00620BFE"/>
    <w:rsid w:val="00622681"/>
    <w:rsid w:val="00633504"/>
    <w:rsid w:val="00634BA8"/>
    <w:rsid w:val="00643932"/>
    <w:rsid w:val="00643E4F"/>
    <w:rsid w:val="00644B8C"/>
    <w:rsid w:val="00645963"/>
    <w:rsid w:val="006532AA"/>
    <w:rsid w:val="006532D7"/>
    <w:rsid w:val="00653D67"/>
    <w:rsid w:val="00657996"/>
    <w:rsid w:val="006631A5"/>
    <w:rsid w:val="006643C2"/>
    <w:rsid w:val="00664FC1"/>
    <w:rsid w:val="0067305A"/>
    <w:rsid w:val="00675D6F"/>
    <w:rsid w:val="00677F63"/>
    <w:rsid w:val="006860CE"/>
    <w:rsid w:val="00686209"/>
    <w:rsid w:val="00690EB6"/>
    <w:rsid w:val="00691C87"/>
    <w:rsid w:val="00695696"/>
    <w:rsid w:val="006957A6"/>
    <w:rsid w:val="00696D06"/>
    <w:rsid w:val="006A24EB"/>
    <w:rsid w:val="006A4A3C"/>
    <w:rsid w:val="006A5477"/>
    <w:rsid w:val="006A58EB"/>
    <w:rsid w:val="006A6B7B"/>
    <w:rsid w:val="006A6F81"/>
    <w:rsid w:val="006B077F"/>
    <w:rsid w:val="006B2931"/>
    <w:rsid w:val="006C18B1"/>
    <w:rsid w:val="006C2D76"/>
    <w:rsid w:val="006C40C8"/>
    <w:rsid w:val="006D303F"/>
    <w:rsid w:val="006E14F8"/>
    <w:rsid w:val="006E4B74"/>
    <w:rsid w:val="006F04C3"/>
    <w:rsid w:val="006F5B95"/>
    <w:rsid w:val="006F672B"/>
    <w:rsid w:val="006F6DD3"/>
    <w:rsid w:val="007013D4"/>
    <w:rsid w:val="00703DC4"/>
    <w:rsid w:val="0071165B"/>
    <w:rsid w:val="00713127"/>
    <w:rsid w:val="00725171"/>
    <w:rsid w:val="0072728E"/>
    <w:rsid w:val="0073285A"/>
    <w:rsid w:val="00733B03"/>
    <w:rsid w:val="00734CD3"/>
    <w:rsid w:val="00740C8B"/>
    <w:rsid w:val="00745883"/>
    <w:rsid w:val="00755295"/>
    <w:rsid w:val="00757078"/>
    <w:rsid w:val="00761F3F"/>
    <w:rsid w:val="00762AF0"/>
    <w:rsid w:val="00763DFE"/>
    <w:rsid w:val="007743CD"/>
    <w:rsid w:val="00775E0A"/>
    <w:rsid w:val="007861F5"/>
    <w:rsid w:val="00787961"/>
    <w:rsid w:val="00790788"/>
    <w:rsid w:val="00792297"/>
    <w:rsid w:val="007A3026"/>
    <w:rsid w:val="007A72D5"/>
    <w:rsid w:val="007B668A"/>
    <w:rsid w:val="007C4A9C"/>
    <w:rsid w:val="007C547A"/>
    <w:rsid w:val="007C558A"/>
    <w:rsid w:val="007D0FF0"/>
    <w:rsid w:val="007E2B00"/>
    <w:rsid w:val="007E4B21"/>
    <w:rsid w:val="007E54F8"/>
    <w:rsid w:val="007E74B8"/>
    <w:rsid w:val="007F043B"/>
    <w:rsid w:val="007F224E"/>
    <w:rsid w:val="007F2C53"/>
    <w:rsid w:val="00802B5B"/>
    <w:rsid w:val="00802E71"/>
    <w:rsid w:val="008256BD"/>
    <w:rsid w:val="008317B7"/>
    <w:rsid w:val="008331D1"/>
    <w:rsid w:val="008420FD"/>
    <w:rsid w:val="008460D0"/>
    <w:rsid w:val="00847036"/>
    <w:rsid w:val="008537A8"/>
    <w:rsid w:val="00855FB8"/>
    <w:rsid w:val="00856A4A"/>
    <w:rsid w:val="00856DA8"/>
    <w:rsid w:val="00860669"/>
    <w:rsid w:val="00862030"/>
    <w:rsid w:val="00864C81"/>
    <w:rsid w:val="00864DCF"/>
    <w:rsid w:val="008703DA"/>
    <w:rsid w:val="0087324C"/>
    <w:rsid w:val="00876494"/>
    <w:rsid w:val="008764A9"/>
    <w:rsid w:val="00884E63"/>
    <w:rsid w:val="00885900"/>
    <w:rsid w:val="00885BB1"/>
    <w:rsid w:val="0088742C"/>
    <w:rsid w:val="0089132C"/>
    <w:rsid w:val="00894470"/>
    <w:rsid w:val="00896B8E"/>
    <w:rsid w:val="00897F10"/>
    <w:rsid w:val="008A4FC6"/>
    <w:rsid w:val="008A7118"/>
    <w:rsid w:val="008B2EE5"/>
    <w:rsid w:val="008B3311"/>
    <w:rsid w:val="008B3320"/>
    <w:rsid w:val="008B3EE7"/>
    <w:rsid w:val="008C0089"/>
    <w:rsid w:val="008C266E"/>
    <w:rsid w:val="008C3F72"/>
    <w:rsid w:val="008D01E1"/>
    <w:rsid w:val="008D1692"/>
    <w:rsid w:val="008D51D2"/>
    <w:rsid w:val="008E1E8F"/>
    <w:rsid w:val="008E2CD1"/>
    <w:rsid w:val="008E4DB7"/>
    <w:rsid w:val="008F0BAC"/>
    <w:rsid w:val="008F15DD"/>
    <w:rsid w:val="008F1839"/>
    <w:rsid w:val="008F3E5D"/>
    <w:rsid w:val="008F5DE8"/>
    <w:rsid w:val="009017AF"/>
    <w:rsid w:val="0090740D"/>
    <w:rsid w:val="00907982"/>
    <w:rsid w:val="00907FB1"/>
    <w:rsid w:val="0091179D"/>
    <w:rsid w:val="00912744"/>
    <w:rsid w:val="00914CFB"/>
    <w:rsid w:val="009171DA"/>
    <w:rsid w:val="00922A36"/>
    <w:rsid w:val="00930613"/>
    <w:rsid w:val="00936582"/>
    <w:rsid w:val="0093748F"/>
    <w:rsid w:val="00940258"/>
    <w:rsid w:val="00943A51"/>
    <w:rsid w:val="00945022"/>
    <w:rsid w:val="00945DEE"/>
    <w:rsid w:val="009472F4"/>
    <w:rsid w:val="0095068E"/>
    <w:rsid w:val="00957158"/>
    <w:rsid w:val="00971912"/>
    <w:rsid w:val="00971E2B"/>
    <w:rsid w:val="0097291F"/>
    <w:rsid w:val="00975AFB"/>
    <w:rsid w:val="00984D0B"/>
    <w:rsid w:val="0098699C"/>
    <w:rsid w:val="00995AE3"/>
    <w:rsid w:val="009A0257"/>
    <w:rsid w:val="009A095D"/>
    <w:rsid w:val="009A21B4"/>
    <w:rsid w:val="009A28B1"/>
    <w:rsid w:val="009A7EB5"/>
    <w:rsid w:val="009B1402"/>
    <w:rsid w:val="009C2915"/>
    <w:rsid w:val="009C37D4"/>
    <w:rsid w:val="009C56DA"/>
    <w:rsid w:val="009C7559"/>
    <w:rsid w:val="009D3442"/>
    <w:rsid w:val="009D6D0D"/>
    <w:rsid w:val="009E6C9F"/>
    <w:rsid w:val="009E7CA3"/>
    <w:rsid w:val="009F5283"/>
    <w:rsid w:val="00A04B36"/>
    <w:rsid w:val="00A12AB0"/>
    <w:rsid w:val="00A1470D"/>
    <w:rsid w:val="00A15DBE"/>
    <w:rsid w:val="00A15F64"/>
    <w:rsid w:val="00A179C4"/>
    <w:rsid w:val="00A20F35"/>
    <w:rsid w:val="00A27E37"/>
    <w:rsid w:val="00A46E5D"/>
    <w:rsid w:val="00A4724B"/>
    <w:rsid w:val="00A65818"/>
    <w:rsid w:val="00A67DB6"/>
    <w:rsid w:val="00A93DA1"/>
    <w:rsid w:val="00A95FB7"/>
    <w:rsid w:val="00AA3D00"/>
    <w:rsid w:val="00AA73DE"/>
    <w:rsid w:val="00AB00F9"/>
    <w:rsid w:val="00AB0A77"/>
    <w:rsid w:val="00AB2FC9"/>
    <w:rsid w:val="00AB361C"/>
    <w:rsid w:val="00AB59C4"/>
    <w:rsid w:val="00AC79D1"/>
    <w:rsid w:val="00AC7B97"/>
    <w:rsid w:val="00AD5347"/>
    <w:rsid w:val="00AE0BAE"/>
    <w:rsid w:val="00AE45E4"/>
    <w:rsid w:val="00AF4224"/>
    <w:rsid w:val="00AF5F1E"/>
    <w:rsid w:val="00AF67EB"/>
    <w:rsid w:val="00AF6DCE"/>
    <w:rsid w:val="00B01301"/>
    <w:rsid w:val="00B06EDB"/>
    <w:rsid w:val="00B103C0"/>
    <w:rsid w:val="00B1553C"/>
    <w:rsid w:val="00B230FC"/>
    <w:rsid w:val="00B256C3"/>
    <w:rsid w:val="00B35B90"/>
    <w:rsid w:val="00B4184D"/>
    <w:rsid w:val="00B41BFD"/>
    <w:rsid w:val="00B44DEF"/>
    <w:rsid w:val="00B44EB7"/>
    <w:rsid w:val="00B45683"/>
    <w:rsid w:val="00B45A68"/>
    <w:rsid w:val="00B468FB"/>
    <w:rsid w:val="00B522E0"/>
    <w:rsid w:val="00B53580"/>
    <w:rsid w:val="00B53ED2"/>
    <w:rsid w:val="00B5409E"/>
    <w:rsid w:val="00B66424"/>
    <w:rsid w:val="00B703DE"/>
    <w:rsid w:val="00B73285"/>
    <w:rsid w:val="00B7751E"/>
    <w:rsid w:val="00B7793D"/>
    <w:rsid w:val="00B80829"/>
    <w:rsid w:val="00B84552"/>
    <w:rsid w:val="00B92701"/>
    <w:rsid w:val="00B934C0"/>
    <w:rsid w:val="00B940E9"/>
    <w:rsid w:val="00B94F45"/>
    <w:rsid w:val="00BA126E"/>
    <w:rsid w:val="00BA170B"/>
    <w:rsid w:val="00BA2BCF"/>
    <w:rsid w:val="00BA3B2E"/>
    <w:rsid w:val="00BA7092"/>
    <w:rsid w:val="00BB1F02"/>
    <w:rsid w:val="00BB2538"/>
    <w:rsid w:val="00BB3FCF"/>
    <w:rsid w:val="00BC2381"/>
    <w:rsid w:val="00BC5DF3"/>
    <w:rsid w:val="00BD2285"/>
    <w:rsid w:val="00BD5B78"/>
    <w:rsid w:val="00BE5F81"/>
    <w:rsid w:val="00BF3D16"/>
    <w:rsid w:val="00C03F2A"/>
    <w:rsid w:val="00C1586A"/>
    <w:rsid w:val="00C2055A"/>
    <w:rsid w:val="00C20AE1"/>
    <w:rsid w:val="00C20DBD"/>
    <w:rsid w:val="00C224E3"/>
    <w:rsid w:val="00C33A4C"/>
    <w:rsid w:val="00C35576"/>
    <w:rsid w:val="00C360DA"/>
    <w:rsid w:val="00C42B5F"/>
    <w:rsid w:val="00C4612F"/>
    <w:rsid w:val="00C47C66"/>
    <w:rsid w:val="00C50B8B"/>
    <w:rsid w:val="00C57748"/>
    <w:rsid w:val="00C57FFE"/>
    <w:rsid w:val="00C60D5E"/>
    <w:rsid w:val="00C63A72"/>
    <w:rsid w:val="00C649F0"/>
    <w:rsid w:val="00C66E53"/>
    <w:rsid w:val="00C7051B"/>
    <w:rsid w:val="00C7127E"/>
    <w:rsid w:val="00C747D0"/>
    <w:rsid w:val="00C800B0"/>
    <w:rsid w:val="00C87DEC"/>
    <w:rsid w:val="00C90CCA"/>
    <w:rsid w:val="00C914DC"/>
    <w:rsid w:val="00C934A3"/>
    <w:rsid w:val="00C97645"/>
    <w:rsid w:val="00CB0FC7"/>
    <w:rsid w:val="00CB438F"/>
    <w:rsid w:val="00CB5579"/>
    <w:rsid w:val="00CB7201"/>
    <w:rsid w:val="00CC5B3C"/>
    <w:rsid w:val="00CC5DE6"/>
    <w:rsid w:val="00CD1E14"/>
    <w:rsid w:val="00CD3C69"/>
    <w:rsid w:val="00CD4BDE"/>
    <w:rsid w:val="00CE0161"/>
    <w:rsid w:val="00CF0768"/>
    <w:rsid w:val="00CF3EFB"/>
    <w:rsid w:val="00CF4DB4"/>
    <w:rsid w:val="00D0153E"/>
    <w:rsid w:val="00D05541"/>
    <w:rsid w:val="00D20128"/>
    <w:rsid w:val="00D20F88"/>
    <w:rsid w:val="00D33A61"/>
    <w:rsid w:val="00D4130A"/>
    <w:rsid w:val="00D42F9A"/>
    <w:rsid w:val="00D4325B"/>
    <w:rsid w:val="00D439ED"/>
    <w:rsid w:val="00D44A49"/>
    <w:rsid w:val="00D44C13"/>
    <w:rsid w:val="00D460C9"/>
    <w:rsid w:val="00D50B4D"/>
    <w:rsid w:val="00D54E31"/>
    <w:rsid w:val="00D55115"/>
    <w:rsid w:val="00D566BB"/>
    <w:rsid w:val="00D62E88"/>
    <w:rsid w:val="00D66AE5"/>
    <w:rsid w:val="00D73267"/>
    <w:rsid w:val="00D754D4"/>
    <w:rsid w:val="00D7677E"/>
    <w:rsid w:val="00D7683E"/>
    <w:rsid w:val="00D850D9"/>
    <w:rsid w:val="00D91B13"/>
    <w:rsid w:val="00D93223"/>
    <w:rsid w:val="00D9328E"/>
    <w:rsid w:val="00D961AF"/>
    <w:rsid w:val="00D97AC9"/>
    <w:rsid w:val="00DA439B"/>
    <w:rsid w:val="00DA716F"/>
    <w:rsid w:val="00DB327C"/>
    <w:rsid w:val="00DB45BB"/>
    <w:rsid w:val="00DB4F76"/>
    <w:rsid w:val="00DC12CD"/>
    <w:rsid w:val="00DC2969"/>
    <w:rsid w:val="00DC3159"/>
    <w:rsid w:val="00DC43C6"/>
    <w:rsid w:val="00DC64B7"/>
    <w:rsid w:val="00DC6C9A"/>
    <w:rsid w:val="00DD2CC0"/>
    <w:rsid w:val="00DE0BA8"/>
    <w:rsid w:val="00DE6987"/>
    <w:rsid w:val="00DE73BF"/>
    <w:rsid w:val="00DF26A6"/>
    <w:rsid w:val="00E012CA"/>
    <w:rsid w:val="00E062B9"/>
    <w:rsid w:val="00E06C2E"/>
    <w:rsid w:val="00E13E9D"/>
    <w:rsid w:val="00E142BC"/>
    <w:rsid w:val="00E20772"/>
    <w:rsid w:val="00E248C4"/>
    <w:rsid w:val="00E257F9"/>
    <w:rsid w:val="00E25B97"/>
    <w:rsid w:val="00E3135F"/>
    <w:rsid w:val="00E32589"/>
    <w:rsid w:val="00E3298E"/>
    <w:rsid w:val="00E33667"/>
    <w:rsid w:val="00E41828"/>
    <w:rsid w:val="00E52C2D"/>
    <w:rsid w:val="00E60CAE"/>
    <w:rsid w:val="00E61795"/>
    <w:rsid w:val="00E62BF1"/>
    <w:rsid w:val="00E642E9"/>
    <w:rsid w:val="00E650E3"/>
    <w:rsid w:val="00E65E4A"/>
    <w:rsid w:val="00E6698D"/>
    <w:rsid w:val="00E73DEA"/>
    <w:rsid w:val="00E74B0F"/>
    <w:rsid w:val="00E75309"/>
    <w:rsid w:val="00E77825"/>
    <w:rsid w:val="00E9263E"/>
    <w:rsid w:val="00E93D36"/>
    <w:rsid w:val="00E97E94"/>
    <w:rsid w:val="00EA2E09"/>
    <w:rsid w:val="00EC3851"/>
    <w:rsid w:val="00EC6A87"/>
    <w:rsid w:val="00ED5377"/>
    <w:rsid w:val="00ED5A4F"/>
    <w:rsid w:val="00EE0496"/>
    <w:rsid w:val="00EE4BE1"/>
    <w:rsid w:val="00EE7636"/>
    <w:rsid w:val="00EF4CDB"/>
    <w:rsid w:val="00EF566C"/>
    <w:rsid w:val="00EF585C"/>
    <w:rsid w:val="00F00DA3"/>
    <w:rsid w:val="00F02A02"/>
    <w:rsid w:val="00F0376C"/>
    <w:rsid w:val="00F0487F"/>
    <w:rsid w:val="00F06077"/>
    <w:rsid w:val="00F12919"/>
    <w:rsid w:val="00F17A63"/>
    <w:rsid w:val="00F211A6"/>
    <w:rsid w:val="00F21659"/>
    <w:rsid w:val="00F22C7D"/>
    <w:rsid w:val="00F2568D"/>
    <w:rsid w:val="00F31B62"/>
    <w:rsid w:val="00F31CF2"/>
    <w:rsid w:val="00F3210C"/>
    <w:rsid w:val="00F327B6"/>
    <w:rsid w:val="00F429EB"/>
    <w:rsid w:val="00F50FD6"/>
    <w:rsid w:val="00F56CBA"/>
    <w:rsid w:val="00F56EB0"/>
    <w:rsid w:val="00F6317F"/>
    <w:rsid w:val="00F65417"/>
    <w:rsid w:val="00F66A51"/>
    <w:rsid w:val="00F67DF9"/>
    <w:rsid w:val="00F7027A"/>
    <w:rsid w:val="00F724D6"/>
    <w:rsid w:val="00F73DD4"/>
    <w:rsid w:val="00F82987"/>
    <w:rsid w:val="00F86E35"/>
    <w:rsid w:val="00F92628"/>
    <w:rsid w:val="00F93AB3"/>
    <w:rsid w:val="00F94CA0"/>
    <w:rsid w:val="00F973F0"/>
    <w:rsid w:val="00FA1AB0"/>
    <w:rsid w:val="00FA326D"/>
    <w:rsid w:val="00FA6C3D"/>
    <w:rsid w:val="00FA7AB4"/>
    <w:rsid w:val="00FB22C4"/>
    <w:rsid w:val="00FB248D"/>
    <w:rsid w:val="00FB3E08"/>
    <w:rsid w:val="00FB7832"/>
    <w:rsid w:val="00FD1733"/>
    <w:rsid w:val="00FD1BF7"/>
    <w:rsid w:val="00FD21B8"/>
    <w:rsid w:val="00FD292F"/>
    <w:rsid w:val="00FD75D6"/>
    <w:rsid w:val="00FE1B49"/>
    <w:rsid w:val="00FE346D"/>
    <w:rsid w:val="00FE3FFC"/>
    <w:rsid w:val="00FE6590"/>
    <w:rsid w:val="00FE66A6"/>
    <w:rsid w:val="00FE73F4"/>
    <w:rsid w:val="00FE7B4E"/>
    <w:rsid w:val="00FF529C"/>
    <w:rsid w:val="00FF5DCB"/>
    <w:rsid w:val="00FF6206"/>
  </w:rsids>
  <m:mathPr>
    <m:mathFont m:val="Cambria Math"/>
    <m:brkBin m:val="before"/>
    <m:brkBinSub m:val="--"/>
    <m:smallFrac m:val="0"/>
    <m:dispDef/>
    <m:lMargin m:val="0"/>
    <m:rMargin m:val="0"/>
    <m:defJc m:val="centerGroup"/>
    <m:wrapIndent m:val="1440"/>
    <m:intLim m:val="subSup"/>
    <m:naryLim m:val="undOvr"/>
  </m:mathPr>
  <w:themeFontLang w:val="en-SG"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79"/>
    <o:shapelayout v:ext="edit">
      <o:idmap v:ext="edit" data="2"/>
      <o:rules v:ext="edit">
        <o:r id="V:Rule1" type="connector" idref="#_x0000_s2073"/>
        <o:r id="V:Rule2" type="connector" idref="#Straight Arrow Connector 7"/>
        <o:r id="V:Rule3" type="connector" idref="#Straight Arrow Connector 11"/>
        <o:r id="V:Rule4" type="connector" idref="#Straight Arrow Connector 8"/>
        <o:r id="V:Rule5" type="connector" idref="#Straight Arrow Connector 10"/>
        <o:r id="V:Rule6" type="connector" idref="#Straight Arrow Connector 6"/>
      </o:rules>
    </o:shapelayout>
  </w:shapeDefaults>
  <w:decimalSymbol w:val=","/>
  <w:listSeparator w:val=","/>
  <w14:docId w14:val="4AD26847"/>
  <w15:docId w15:val="{6931BB85-D001-45B1-8D63-08157379D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SG"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9E1"/>
    <w:pPr>
      <w:widowControl w:val="0"/>
      <w:kinsoku w:val="0"/>
    </w:pPr>
    <w:rPr>
      <w:rFonts w:ascii="Times New Roman" w:eastAsia="Times New Roman" w:hAnsi="Times New Roman"/>
      <w:sz w:val="24"/>
      <w:szCs w:val="24"/>
      <w:lang w:val="en-GB" w:eastAsia="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D1692"/>
    <w:pPr>
      <w:tabs>
        <w:tab w:val="center" w:pos="4513"/>
        <w:tab w:val="right" w:pos="9026"/>
      </w:tabs>
    </w:pPr>
    <w:rPr>
      <w:lang w:val="en-US"/>
    </w:rPr>
  </w:style>
  <w:style w:type="character" w:customStyle="1" w:styleId="HeaderChar">
    <w:name w:val="Header Char"/>
    <w:link w:val="Header"/>
    <w:rsid w:val="008D1692"/>
    <w:rPr>
      <w:rFonts w:ascii="Times New Roman" w:eastAsia="Times New Roman" w:hAnsi="Times New Roman"/>
      <w:sz w:val="24"/>
      <w:szCs w:val="24"/>
      <w:lang w:val="en-US"/>
    </w:rPr>
  </w:style>
  <w:style w:type="paragraph" w:styleId="Footer">
    <w:name w:val="footer"/>
    <w:basedOn w:val="Normal"/>
    <w:link w:val="FooterChar"/>
    <w:uiPriority w:val="99"/>
    <w:unhideWhenUsed/>
    <w:rsid w:val="008D1692"/>
    <w:pPr>
      <w:tabs>
        <w:tab w:val="center" w:pos="4513"/>
        <w:tab w:val="right" w:pos="9026"/>
      </w:tabs>
    </w:pPr>
    <w:rPr>
      <w:lang w:val="en-US"/>
    </w:rPr>
  </w:style>
  <w:style w:type="character" w:customStyle="1" w:styleId="FooterChar">
    <w:name w:val="Footer Char"/>
    <w:link w:val="Footer"/>
    <w:uiPriority w:val="99"/>
    <w:rsid w:val="008D1692"/>
    <w:rPr>
      <w:rFonts w:ascii="Times New Roman" w:eastAsia="Times New Roman" w:hAnsi="Times New Roman"/>
      <w:sz w:val="24"/>
      <w:szCs w:val="24"/>
      <w:lang w:val="en-US"/>
    </w:rPr>
  </w:style>
  <w:style w:type="paragraph" w:styleId="ListParagraph">
    <w:name w:val="List Paragraph"/>
    <w:basedOn w:val="Normal"/>
    <w:uiPriority w:val="34"/>
    <w:qFormat/>
    <w:rsid w:val="009A7EB5"/>
    <w:pPr>
      <w:ind w:left="720"/>
    </w:pPr>
  </w:style>
  <w:style w:type="paragraph" w:styleId="BalloonText">
    <w:name w:val="Balloon Text"/>
    <w:basedOn w:val="Normal"/>
    <w:link w:val="BalloonTextChar"/>
    <w:uiPriority w:val="99"/>
    <w:semiHidden/>
    <w:unhideWhenUsed/>
    <w:rsid w:val="00E74B0F"/>
    <w:rPr>
      <w:rFonts w:ascii="Tahoma" w:hAnsi="Tahoma"/>
      <w:sz w:val="16"/>
      <w:szCs w:val="16"/>
    </w:rPr>
  </w:style>
  <w:style w:type="character" w:customStyle="1" w:styleId="BalloonTextChar">
    <w:name w:val="Balloon Text Char"/>
    <w:link w:val="BalloonText"/>
    <w:uiPriority w:val="99"/>
    <w:semiHidden/>
    <w:rsid w:val="00E74B0F"/>
    <w:rPr>
      <w:rFonts w:ascii="Tahoma" w:eastAsia="Times New Roman" w:hAnsi="Tahoma" w:cs="Tahoma"/>
      <w:sz w:val="16"/>
      <w:szCs w:val="16"/>
      <w:lang w:eastAsia="en-SG"/>
    </w:rPr>
  </w:style>
  <w:style w:type="paragraph" w:styleId="FootnoteText">
    <w:name w:val="footnote text"/>
    <w:basedOn w:val="Normal"/>
    <w:link w:val="FootnoteTextChar"/>
    <w:uiPriority w:val="99"/>
    <w:unhideWhenUsed/>
    <w:rsid w:val="00B92701"/>
    <w:rPr>
      <w:sz w:val="20"/>
      <w:szCs w:val="20"/>
      <w:lang w:val="en-US"/>
    </w:rPr>
  </w:style>
  <w:style w:type="character" w:customStyle="1" w:styleId="FootnoteTextChar">
    <w:name w:val="Footnote Text Char"/>
    <w:link w:val="FootnoteText"/>
    <w:uiPriority w:val="99"/>
    <w:rsid w:val="00B92701"/>
    <w:rPr>
      <w:rFonts w:ascii="Times New Roman" w:eastAsia="Times New Roman" w:hAnsi="Times New Roman"/>
      <w:lang w:val="en-US"/>
    </w:rPr>
  </w:style>
  <w:style w:type="character" w:styleId="FootnoteReference">
    <w:name w:val="footnote reference"/>
    <w:uiPriority w:val="99"/>
    <w:semiHidden/>
    <w:unhideWhenUsed/>
    <w:rsid w:val="00B92701"/>
    <w:rPr>
      <w:vertAlign w:val="superscript"/>
    </w:rPr>
  </w:style>
  <w:style w:type="paragraph" w:styleId="BodyText">
    <w:name w:val="Body Text"/>
    <w:basedOn w:val="Normal"/>
    <w:link w:val="BodyTextChar"/>
    <w:rsid w:val="001529EE"/>
    <w:pPr>
      <w:widowControl/>
      <w:numPr>
        <w:ilvl w:val="12"/>
      </w:numPr>
      <w:kinsoku/>
    </w:pPr>
    <w:rPr>
      <w:sz w:val="20"/>
      <w:lang w:eastAsia="en-US"/>
    </w:rPr>
  </w:style>
  <w:style w:type="character" w:customStyle="1" w:styleId="BodyTextChar">
    <w:name w:val="Body Text Char"/>
    <w:link w:val="BodyText"/>
    <w:rsid w:val="001529EE"/>
    <w:rPr>
      <w:rFonts w:ascii="Times New Roman" w:eastAsia="Times New Roman" w:hAnsi="Times New Roman"/>
      <w:szCs w:val="24"/>
      <w:lang w:eastAsia="en-US"/>
    </w:rPr>
  </w:style>
  <w:style w:type="paragraph" w:customStyle="1" w:styleId="Pa8">
    <w:name w:val="Pa8"/>
    <w:basedOn w:val="Normal"/>
    <w:next w:val="Normal"/>
    <w:uiPriority w:val="99"/>
    <w:rsid w:val="00BF3D16"/>
    <w:pPr>
      <w:widowControl/>
      <w:kinsoku/>
      <w:autoSpaceDE w:val="0"/>
      <w:autoSpaceDN w:val="0"/>
      <w:adjustRightInd w:val="0"/>
      <w:spacing w:line="221" w:lineRule="atLeast"/>
    </w:pPr>
    <w:rPr>
      <w:rFonts w:ascii="Frutiger 55 Roman" w:eastAsia="Calibri" w:hAnsi="Frutiger 55 Roman"/>
      <w:lang w:eastAsia="zh-CN"/>
    </w:rPr>
  </w:style>
  <w:style w:type="paragraph" w:customStyle="1" w:styleId="Pa6">
    <w:name w:val="Pa6"/>
    <w:basedOn w:val="Normal"/>
    <w:next w:val="Normal"/>
    <w:uiPriority w:val="99"/>
    <w:rsid w:val="00BF3D16"/>
    <w:pPr>
      <w:widowControl/>
      <w:kinsoku/>
      <w:autoSpaceDE w:val="0"/>
      <w:autoSpaceDN w:val="0"/>
      <w:adjustRightInd w:val="0"/>
      <w:spacing w:line="221" w:lineRule="atLeast"/>
    </w:pPr>
    <w:rPr>
      <w:rFonts w:ascii="Frutiger 55 Roman" w:eastAsia="Calibri" w:hAnsi="Frutiger 55 Roman"/>
      <w:lang w:eastAsia="zh-CN"/>
    </w:rPr>
  </w:style>
  <w:style w:type="paragraph" w:customStyle="1" w:styleId="Pa11">
    <w:name w:val="Pa11"/>
    <w:basedOn w:val="Normal"/>
    <w:next w:val="Normal"/>
    <w:uiPriority w:val="99"/>
    <w:rsid w:val="00F2568D"/>
    <w:pPr>
      <w:widowControl/>
      <w:kinsoku/>
      <w:autoSpaceDE w:val="0"/>
      <w:autoSpaceDN w:val="0"/>
      <w:adjustRightInd w:val="0"/>
      <w:spacing w:line="221" w:lineRule="atLeast"/>
    </w:pPr>
    <w:rPr>
      <w:rFonts w:ascii="Frutiger 55 Roman" w:eastAsia="Calibri" w:hAnsi="Frutiger 55 Roman"/>
      <w:lang w:eastAsia="zh-CN"/>
    </w:rPr>
  </w:style>
  <w:style w:type="paragraph" w:customStyle="1" w:styleId="Default">
    <w:name w:val="Default"/>
    <w:rsid w:val="00F2568D"/>
    <w:pPr>
      <w:autoSpaceDE w:val="0"/>
      <w:autoSpaceDN w:val="0"/>
      <w:adjustRightInd w:val="0"/>
    </w:pPr>
    <w:rPr>
      <w:rFonts w:ascii="Frutiger 55 Roman" w:hAnsi="Frutiger 55 Roman" w:cs="Frutiger 55 Roman"/>
      <w:color w:val="000000"/>
      <w:sz w:val="24"/>
      <w:szCs w:val="24"/>
      <w:lang w:val="en-US"/>
    </w:rPr>
  </w:style>
  <w:style w:type="paragraph" w:customStyle="1" w:styleId="Pa12">
    <w:name w:val="Pa12"/>
    <w:basedOn w:val="Default"/>
    <w:next w:val="Default"/>
    <w:uiPriority w:val="99"/>
    <w:rsid w:val="00541895"/>
    <w:pPr>
      <w:spacing w:line="221" w:lineRule="atLeast"/>
    </w:pPr>
    <w:rPr>
      <w:rFonts w:cs="Times New Roman"/>
      <w:color w:val="auto"/>
    </w:rPr>
  </w:style>
  <w:style w:type="character" w:styleId="CommentReference">
    <w:name w:val="annotation reference"/>
    <w:uiPriority w:val="99"/>
    <w:semiHidden/>
    <w:unhideWhenUsed/>
    <w:rsid w:val="00335D64"/>
    <w:rPr>
      <w:sz w:val="16"/>
      <w:szCs w:val="16"/>
    </w:rPr>
  </w:style>
  <w:style w:type="paragraph" w:styleId="CommentText">
    <w:name w:val="annotation text"/>
    <w:basedOn w:val="Normal"/>
    <w:link w:val="CommentTextChar"/>
    <w:uiPriority w:val="99"/>
    <w:unhideWhenUsed/>
    <w:rsid w:val="00335D64"/>
    <w:rPr>
      <w:sz w:val="20"/>
      <w:szCs w:val="20"/>
    </w:rPr>
  </w:style>
  <w:style w:type="character" w:customStyle="1" w:styleId="CommentTextChar">
    <w:name w:val="Comment Text Char"/>
    <w:link w:val="CommentText"/>
    <w:uiPriority w:val="99"/>
    <w:rsid w:val="00335D64"/>
    <w:rPr>
      <w:rFonts w:ascii="Times New Roman" w:eastAsia="Times New Roman" w:hAnsi="Times New Roman"/>
      <w:lang w:eastAsia="en-SG"/>
    </w:rPr>
  </w:style>
  <w:style w:type="paragraph" w:styleId="CommentSubject">
    <w:name w:val="annotation subject"/>
    <w:basedOn w:val="CommentText"/>
    <w:next w:val="CommentText"/>
    <w:link w:val="CommentSubjectChar"/>
    <w:uiPriority w:val="99"/>
    <w:semiHidden/>
    <w:unhideWhenUsed/>
    <w:rsid w:val="00335D64"/>
    <w:rPr>
      <w:b/>
      <w:bCs/>
    </w:rPr>
  </w:style>
  <w:style w:type="character" w:customStyle="1" w:styleId="CommentSubjectChar">
    <w:name w:val="Comment Subject Char"/>
    <w:link w:val="CommentSubject"/>
    <w:uiPriority w:val="99"/>
    <w:semiHidden/>
    <w:rsid w:val="00335D64"/>
    <w:rPr>
      <w:rFonts w:ascii="Times New Roman" w:eastAsia="Times New Roman" w:hAnsi="Times New Roman"/>
      <w:b/>
      <w:bCs/>
      <w:lang w:eastAsia="en-SG"/>
    </w:rPr>
  </w:style>
  <w:style w:type="paragraph" w:styleId="Revision">
    <w:name w:val="Revision"/>
    <w:hidden/>
    <w:uiPriority w:val="99"/>
    <w:semiHidden/>
    <w:rsid w:val="000E7E7F"/>
    <w:rPr>
      <w:rFonts w:ascii="Times New Roman" w:eastAsia="Times New Roman" w:hAnsi="Times New Roman"/>
      <w:sz w:val="24"/>
      <w:szCs w:val="24"/>
      <w:lang w:val="en-US" w:eastAsia="en-SG"/>
    </w:rPr>
  </w:style>
  <w:style w:type="table" w:styleId="TableGrid">
    <w:name w:val="Table Grid"/>
    <w:basedOn w:val="TableNormal"/>
    <w:uiPriority w:val="59"/>
    <w:rsid w:val="00173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444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5EA2B-A154-4505-A44C-84144B044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790</TotalTime>
  <Pages>2</Pages>
  <Words>697</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SPT Advisory</dc:creator>
  <cp:lastModifiedBy>VACPA</cp:lastModifiedBy>
  <cp:revision>113</cp:revision>
  <cp:lastPrinted>2016-07-07T13:52:00Z</cp:lastPrinted>
  <dcterms:created xsi:type="dcterms:W3CDTF">2016-07-04T10:39:00Z</dcterms:created>
  <dcterms:modified xsi:type="dcterms:W3CDTF">2024-09-21T14:06:00Z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LTemplateName">
    <vt:lpwstr>Normal</vt:lpwstr>
  </property>
</Properties>
</file>